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576A" w14:textId="1A6E40CC" w:rsidR="00F275F4" w:rsidRDefault="00BB7541" w:rsidP="00BB7541">
      <w:pPr>
        <w:jc w:val="center"/>
        <w:rPr>
          <w:b/>
          <w:bCs/>
        </w:rPr>
      </w:pPr>
      <w:r>
        <w:rPr>
          <w:b/>
          <w:bCs/>
        </w:rPr>
        <w:t>The Hour of Sanctification</w:t>
      </w:r>
    </w:p>
    <w:p w14:paraId="342C42AF" w14:textId="02FC6920" w:rsidR="00BB7541" w:rsidRDefault="00BB7541" w:rsidP="00BB7541">
      <w:pPr>
        <w:rPr>
          <w:b/>
          <w:bCs/>
        </w:rPr>
      </w:pPr>
    </w:p>
    <w:p w14:paraId="36FC671E" w14:textId="77777777" w:rsidR="00BB7541" w:rsidRDefault="00BB7541" w:rsidP="00BB7541">
      <w:pPr>
        <w:pStyle w:val="NormalWeb"/>
        <w:jc w:val="both"/>
        <w:rPr>
          <w:rFonts w:ascii="Georgia" w:hAnsi="Georgia"/>
          <w:color w:val="000000"/>
        </w:rPr>
      </w:pPr>
      <w:r>
        <w:rPr>
          <w:rFonts w:ascii="Georgia" w:hAnsi="Georgia"/>
          <w:color w:val="000000"/>
        </w:rPr>
        <w:t>The news of Charlie Kirk’s assassination has left a heavy weight on many of our hearts. It’s a sobering time that forces us to confront a difficult truth: the ideological conflict of our time carries a gravity we must not underestimate. It is a reminder that the values we hold dear are under active threat, and that standing for them requires more than just words.</w:t>
      </w:r>
    </w:p>
    <w:p w14:paraId="0C0CAB8A" w14:textId="77777777" w:rsidR="00BB7541" w:rsidRDefault="00BB7541" w:rsidP="00BB7541">
      <w:pPr>
        <w:pStyle w:val="NormalWeb"/>
        <w:jc w:val="both"/>
        <w:rPr>
          <w:rFonts w:ascii="Georgia" w:hAnsi="Georgia"/>
          <w:color w:val="000000"/>
        </w:rPr>
      </w:pPr>
      <w:r>
        <w:rPr>
          <w:rFonts w:ascii="Georgia" w:hAnsi="Georgia"/>
          <w:color w:val="000000"/>
        </w:rPr>
        <w:t xml:space="preserve">In moments like these, it’s natural to feel anger or fear. Righteous anger can be good, but only if it is directed into productive action. The most powerful response we can have </w:t>
      </w:r>
      <w:proofErr w:type="gramStart"/>
      <w:r>
        <w:rPr>
          <w:rFonts w:ascii="Georgia" w:hAnsi="Georgia"/>
          <w:color w:val="000000"/>
        </w:rPr>
        <w:t>is</w:t>
      </w:r>
      <w:proofErr w:type="gramEnd"/>
      <w:r>
        <w:rPr>
          <w:rFonts w:ascii="Georgia" w:hAnsi="Georgia"/>
          <w:color w:val="000000"/>
        </w:rPr>
        <w:t xml:space="preserve"> a turn inward toward spiritual grounding. The most important battle has always been, and will always be, the one we fight within ourselves. We cannot effectively resist the darkness in the world if we are not first committed to overcoming the weaknesses in our own hearts.</w:t>
      </w:r>
    </w:p>
    <w:p w14:paraId="5D1D851A" w14:textId="77777777" w:rsidR="00BB7541" w:rsidRDefault="00BB7541" w:rsidP="00BB7541">
      <w:pPr>
        <w:pStyle w:val="NormalWeb"/>
        <w:jc w:val="both"/>
        <w:rPr>
          <w:rFonts w:ascii="Georgia" w:hAnsi="Georgia"/>
          <w:color w:val="000000"/>
        </w:rPr>
      </w:pPr>
      <w:r>
        <w:rPr>
          <w:rFonts w:ascii="Georgia" w:hAnsi="Georgia"/>
          <w:color w:val="000000"/>
        </w:rPr>
        <w:t>I include myself in this. We all have areas where we fall short. We can be prideful, inconsistent, or struggle with private failures. These are the vulnerabilities that can make us ineffective. This is where our focus must be. As the Apostle Paul wrote, “For I know that in me (that is, in my flesh,) dwelleth no good thing: for to will is present with me; but how to perform that which is good I find not.” (Romans 7:18). Acknowledging this struggle is the first step toward overcoming it.</w:t>
      </w:r>
    </w:p>
    <w:p w14:paraId="50882A95" w14:textId="77777777" w:rsidR="00BB7541" w:rsidRDefault="00BB7541" w:rsidP="00BB7541">
      <w:pPr>
        <w:pStyle w:val="NormalWeb"/>
        <w:jc w:val="both"/>
        <w:rPr>
          <w:rFonts w:ascii="Georgia" w:hAnsi="Georgia"/>
          <w:color w:val="000000"/>
        </w:rPr>
      </w:pPr>
      <w:r>
        <w:rPr>
          <w:rFonts w:ascii="Georgia" w:hAnsi="Georgia"/>
          <w:color w:val="000000"/>
        </w:rPr>
        <w:t xml:space="preserve">Charlie’s very public walk with Christ, and now his martyrdom, has served as a powerful inspiration in my own life. His witness has sharpened my focus on what truly matters. It has driven me to rededicate myself to the fundamentals: to lead my family in prayer with more fervency, to love my wife with greater Christ-like sacrifice, and to model a faith for my children that is not just professed but lived with unshakeable courage. His death is a stark reminder that our time is </w:t>
      </w:r>
      <w:proofErr w:type="gramStart"/>
      <w:r>
        <w:rPr>
          <w:rFonts w:ascii="Georgia" w:hAnsi="Georgia"/>
          <w:color w:val="000000"/>
        </w:rPr>
        <w:t>short</w:t>
      </w:r>
      <w:proofErr w:type="gramEnd"/>
      <w:r>
        <w:rPr>
          <w:rFonts w:ascii="Georgia" w:hAnsi="Georgia"/>
          <w:color w:val="000000"/>
        </w:rPr>
        <w:t xml:space="preserve"> and our witness must be built on the solid rock of personal holiness and unwavering conviction, starting within our own homes.</w:t>
      </w:r>
    </w:p>
    <w:p w14:paraId="12D684CD" w14:textId="77777777" w:rsidR="00BB7541" w:rsidRDefault="00BB7541" w:rsidP="00BB7541">
      <w:pPr>
        <w:pStyle w:val="NormalWeb"/>
        <w:jc w:val="both"/>
        <w:rPr>
          <w:rFonts w:ascii="Georgia" w:hAnsi="Georgia"/>
          <w:color w:val="000000"/>
        </w:rPr>
      </w:pPr>
      <w:r>
        <w:rPr>
          <w:rFonts w:ascii="Georgia" w:hAnsi="Georgia"/>
          <w:color w:val="000000"/>
        </w:rPr>
        <w:t>Let us be perfectly clear:</w:t>
      </w:r>
      <w:r>
        <w:rPr>
          <w:rStyle w:val="apple-converted-space"/>
          <w:rFonts w:ascii="Georgia" w:eastAsiaTheme="majorEastAsia" w:hAnsi="Georgia"/>
          <w:b/>
          <w:bCs/>
          <w:color w:val="000000"/>
        </w:rPr>
        <w:t> </w:t>
      </w:r>
      <w:r>
        <w:rPr>
          <w:rStyle w:val="Strong"/>
          <w:rFonts w:ascii="Georgia" w:eastAsiaTheme="majorEastAsia" w:hAnsi="Georgia"/>
          <w:color w:val="000000"/>
        </w:rPr>
        <w:t>the assassination of Charlie Kirk has obliterated any illusion of peaceful coexistence with the ideologies of death that besiege us.</w:t>
      </w:r>
      <w:r>
        <w:rPr>
          <w:rStyle w:val="apple-converted-space"/>
          <w:rFonts w:ascii="Georgia" w:eastAsiaTheme="majorEastAsia" w:hAnsi="Georgia"/>
          <w:color w:val="000000"/>
        </w:rPr>
        <w:t> </w:t>
      </w:r>
      <w:r>
        <w:rPr>
          <w:rFonts w:ascii="Georgia" w:hAnsi="Georgia"/>
          <w:color w:val="000000"/>
        </w:rPr>
        <w:t>This was not a random act of violence; it was a tactical strike in a spiritual war. The enemy is not interested in debate, compromise, or peace. Their goal is conquest and eradication. Therefore, our response cannot be one of passivity or hollow calls for unity. Our response must be to crush this evil.</w:t>
      </w:r>
    </w:p>
    <w:p w14:paraId="4AB16AD0" w14:textId="77777777" w:rsidR="00BB7541" w:rsidRDefault="00BB7541" w:rsidP="00BB7541">
      <w:pPr>
        <w:pStyle w:val="NormalWeb"/>
        <w:jc w:val="both"/>
        <w:rPr>
          <w:rFonts w:ascii="Georgia" w:hAnsi="Georgia"/>
          <w:color w:val="000000"/>
        </w:rPr>
      </w:pPr>
      <w:r>
        <w:rPr>
          <w:rStyle w:val="Strong"/>
          <w:rFonts w:ascii="Georgia" w:eastAsiaTheme="majorEastAsia" w:hAnsi="Georgia"/>
          <w:color w:val="000000"/>
        </w:rPr>
        <w:t>We cannot expect to defeat the darkness in the world while we willingly harbor darkness in ourselves.</w:t>
      </w:r>
      <w:r>
        <w:rPr>
          <w:rStyle w:val="apple-converted-space"/>
          <w:rFonts w:ascii="Georgia" w:eastAsiaTheme="majorEastAsia" w:hAnsi="Georgia"/>
          <w:b/>
          <w:bCs/>
          <w:color w:val="000000"/>
        </w:rPr>
        <w:t> </w:t>
      </w:r>
      <w:r>
        <w:rPr>
          <w:rFonts w:ascii="Georgia" w:hAnsi="Georgia"/>
          <w:color w:val="000000"/>
        </w:rPr>
        <w:t>This is the fundamental, non-negotiable first principle of spiritual warfare. You cannot effectively wield the sword of the Spirit if your own hand is compromised by hypocrisy, pride, and secret iniquity. These internal failings are not minor flaws; they are a fifth column, a traitorous force that weakens our defenses from within and gives the adversary a foothold. The Apostle Paul issued a stark command that leaves no room for ambiguity: “Mortify therefore your members which are upon the earth; fornication, uncleanness, inordinate affection, evil concupiscence, and covetousness, which is idolatry” (Colossians 3:5). To mortify is to put our sin to death. It is a violent, final, and decisive act.</w:t>
      </w:r>
    </w:p>
    <w:p w14:paraId="135B8C33" w14:textId="77777777" w:rsidR="00BB7541" w:rsidRDefault="00BB7541" w:rsidP="00BB7541">
      <w:pPr>
        <w:pStyle w:val="NormalWeb"/>
        <w:jc w:val="both"/>
        <w:rPr>
          <w:rFonts w:ascii="Georgia" w:hAnsi="Georgia"/>
          <w:color w:val="000000"/>
        </w:rPr>
      </w:pPr>
      <w:r>
        <w:rPr>
          <w:rFonts w:ascii="Georgia" w:hAnsi="Georgia"/>
          <w:color w:val="000000"/>
        </w:rPr>
        <w:lastRenderedPageBreak/>
        <w:t>This is the hour for ruthless spiritual honesty. We must conduct a thorough audit of our souls and destroy everything that does not align with the character of Christ. This is not a gentle process of self-improvement; it is a demolition project. Every area of compromise must be identified and ripped out by the root. Every secret sin must be dragged into the light of God’s truth and executed. Every lazy thought, every prideful ambition, every ounce of our own hypocrisy must be systematically hunted down and eliminated through the power of the Holy Spirit.</w:t>
      </w:r>
    </w:p>
    <w:p w14:paraId="3A1E43D0" w14:textId="77777777" w:rsidR="00BB7541" w:rsidRDefault="00BB7541" w:rsidP="00BB7541">
      <w:pPr>
        <w:pStyle w:val="NormalWeb"/>
        <w:jc w:val="both"/>
        <w:rPr>
          <w:rFonts w:ascii="Georgia" w:hAnsi="Georgia"/>
          <w:color w:val="000000"/>
        </w:rPr>
      </w:pPr>
      <w:r>
        <w:rPr>
          <w:rFonts w:ascii="Georgia" w:hAnsi="Georgia"/>
          <w:color w:val="000000"/>
        </w:rPr>
        <w:t>This is the foundational training for the greater battle. Crushing the sin within is how we forge a spirit capable of crushing the evil without. It is how we become men and women of such spiritual fortitude that we become a terror to the kingdom of darkness. We must become living embodiments of the prayer of David, not as a meek request, but as a desperate battle cry for purity and power: “Create in me a clean heart, O God; and renew a right spirit within me. Cast me not away from thy presence; and take not thy holy spirit from me.” (Psalm 51:10-11). We need clean hearts to see the enemy’s strategies with perfect clarity. We need steadfast spirits that cannot be broken by fear or intimidation.</w:t>
      </w:r>
    </w:p>
    <w:p w14:paraId="361C60C0" w14:textId="77777777" w:rsidR="00BB7541" w:rsidRDefault="00BB7541" w:rsidP="00BB7541">
      <w:pPr>
        <w:pStyle w:val="NormalWeb"/>
        <w:jc w:val="both"/>
        <w:rPr>
          <w:rFonts w:ascii="Georgia" w:hAnsi="Georgia"/>
          <w:color w:val="000000"/>
        </w:rPr>
      </w:pPr>
      <w:r>
        <w:rPr>
          <w:rFonts w:ascii="Georgia" w:hAnsi="Georgia"/>
          <w:color w:val="000000"/>
        </w:rPr>
        <w:t xml:space="preserve">This internal crusade directly fuels our external mission. A man who has crushed the lust in his heart is fit to crusade against the degeneracy targeting our children. A woman who has crushed the spirit of fear is equipped to stand unshaken against cultural persecution. A people who </w:t>
      </w:r>
      <w:proofErr w:type="gramStart"/>
      <w:r>
        <w:rPr>
          <w:rFonts w:ascii="Georgia" w:hAnsi="Georgia"/>
          <w:color w:val="000000"/>
        </w:rPr>
        <w:t>have</w:t>
      </w:r>
      <w:proofErr w:type="gramEnd"/>
      <w:r>
        <w:rPr>
          <w:rFonts w:ascii="Georgia" w:hAnsi="Georgia"/>
          <w:color w:val="000000"/>
        </w:rPr>
        <w:t xml:space="preserve"> collectively put their own sin to death are the only force capable of building a society that is impervious to the </w:t>
      </w:r>
      <w:proofErr w:type="spellStart"/>
      <w:r>
        <w:rPr>
          <w:rFonts w:ascii="Georgia" w:hAnsi="Georgia"/>
          <w:color w:val="000000"/>
        </w:rPr>
        <w:t>rot</w:t>
      </w:r>
      <w:proofErr w:type="spellEnd"/>
      <w:r>
        <w:rPr>
          <w:rFonts w:ascii="Georgia" w:hAnsi="Georgia"/>
          <w:color w:val="000000"/>
        </w:rPr>
        <w:t xml:space="preserve"> of the old world.</w:t>
      </w:r>
    </w:p>
    <w:p w14:paraId="79B86596" w14:textId="77777777" w:rsidR="00BB7541" w:rsidRDefault="00BB7541" w:rsidP="00BB7541">
      <w:pPr>
        <w:pStyle w:val="NormalWeb"/>
        <w:jc w:val="both"/>
        <w:rPr>
          <w:rFonts w:ascii="Georgia" w:hAnsi="Georgia"/>
          <w:color w:val="000000"/>
        </w:rPr>
      </w:pPr>
      <w:r>
        <w:rPr>
          <w:rFonts w:ascii="Georgia" w:hAnsi="Georgia"/>
          <w:color w:val="000000"/>
        </w:rPr>
        <w:t>The evil we face is systemic and rooted in powerful spiritual strongholds. Trimming the branches through politics or protest is insufficient. We must aim for the root. The most effective way to attack the root of national evil is to purge its counterpart in our personal lives. Our personal holiness is a weapon. Our disciplined families are fortresses. Our righteous communities are beachheads of the Kingdom of God.</w:t>
      </w:r>
    </w:p>
    <w:p w14:paraId="321E2268" w14:textId="77777777" w:rsidR="00BB7541" w:rsidRDefault="00BB7541" w:rsidP="00BB7541">
      <w:pPr>
        <w:pStyle w:val="NormalWeb"/>
        <w:jc w:val="both"/>
        <w:rPr>
          <w:rFonts w:ascii="Georgia" w:hAnsi="Georgia"/>
          <w:color w:val="000000"/>
        </w:rPr>
      </w:pPr>
      <w:r>
        <w:rPr>
          <w:rFonts w:ascii="Georgia" w:hAnsi="Georgia"/>
          <w:color w:val="000000"/>
        </w:rPr>
        <w:t>The call is to action. Total, uncompromising, and sustained action. Crush the laziness. Crush the deceit. Crush the immorality. Crush the cowardice. Do it today. Do it tomorrow. Do it without mercy toward your own sin, and with relentless determination.</w:t>
      </w:r>
    </w:p>
    <w:p w14:paraId="491AAD72" w14:textId="77777777" w:rsidR="00BB7541" w:rsidRDefault="00BB7541" w:rsidP="00BB7541">
      <w:pPr>
        <w:pStyle w:val="NormalWeb"/>
        <w:jc w:val="both"/>
        <w:rPr>
          <w:rFonts w:ascii="Georgia" w:hAnsi="Georgia"/>
          <w:color w:val="000000"/>
        </w:rPr>
      </w:pPr>
      <w:r>
        <w:rPr>
          <w:rFonts w:ascii="Georgia" w:hAnsi="Georgia"/>
          <w:color w:val="000000"/>
        </w:rPr>
        <w:t>Only then will we be the disciplined army needed for this hour. Only then will we be able to crush the evil that seeks to destroy our faith, our families, and our nation.</w:t>
      </w:r>
    </w:p>
    <w:p w14:paraId="1F7CDB10" w14:textId="77777777" w:rsidR="00BB7541" w:rsidRDefault="00BB7541" w:rsidP="00BB7541">
      <w:pPr>
        <w:pStyle w:val="NormalWeb"/>
        <w:rPr>
          <w:rFonts w:ascii="Georgia" w:hAnsi="Georgia"/>
          <w:color w:val="000000"/>
        </w:rPr>
      </w:pPr>
      <w:r>
        <w:rPr>
          <w:rFonts w:ascii="Georgia" w:hAnsi="Georgia"/>
          <w:color w:val="000000"/>
        </w:rPr>
        <w:t>Armor up. Get to work.</w:t>
      </w:r>
    </w:p>
    <w:p w14:paraId="243628BA" w14:textId="131B3741" w:rsidR="00BB7541" w:rsidRPr="00BB7541" w:rsidRDefault="00BB7541" w:rsidP="00BB7541">
      <w:pPr>
        <w:pStyle w:val="NormalWeb"/>
        <w:rPr>
          <w:rFonts w:ascii="Georgia" w:hAnsi="Georgia"/>
          <w:color w:val="000000"/>
        </w:rPr>
      </w:pPr>
      <w:r>
        <w:rPr>
          <w:rFonts w:ascii="Georgia" w:hAnsi="Georgia"/>
          <w:color w:val="000000"/>
        </w:rPr>
        <w:t>Andrew Torba</w:t>
      </w:r>
      <w:r>
        <w:rPr>
          <w:rFonts w:ascii="Georgia" w:hAnsi="Georgia"/>
          <w:color w:val="000000"/>
        </w:rPr>
        <w:br/>
        <w:t>CEO Gab AI</w:t>
      </w:r>
      <w:r>
        <w:rPr>
          <w:rFonts w:ascii="Georgia" w:hAnsi="Georgia"/>
          <w:color w:val="000000"/>
        </w:rPr>
        <w:br/>
        <w:t>Christ is King</w:t>
      </w:r>
    </w:p>
    <w:sectPr w:rsidR="00BB7541" w:rsidRPr="00BB754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A20A" w14:textId="77777777" w:rsidR="007E2F9F" w:rsidRDefault="007E2F9F" w:rsidP="00BB7541">
      <w:r>
        <w:separator/>
      </w:r>
    </w:p>
  </w:endnote>
  <w:endnote w:type="continuationSeparator" w:id="0">
    <w:p w14:paraId="68F47AA0" w14:textId="77777777" w:rsidR="007E2F9F" w:rsidRDefault="007E2F9F" w:rsidP="00BB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900609"/>
      <w:docPartObj>
        <w:docPartGallery w:val="Page Numbers (Bottom of Page)"/>
        <w:docPartUnique/>
      </w:docPartObj>
    </w:sdtPr>
    <w:sdtContent>
      <w:p w14:paraId="67A792A1" w14:textId="0094A76D" w:rsidR="00BB7541" w:rsidRDefault="00BB7541" w:rsidP="005B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6CDF2" w14:textId="77777777" w:rsidR="00BB7541" w:rsidRDefault="00BB7541" w:rsidP="00BB7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7520788"/>
      <w:docPartObj>
        <w:docPartGallery w:val="Page Numbers (Bottom of Page)"/>
        <w:docPartUnique/>
      </w:docPartObj>
    </w:sdtPr>
    <w:sdtContent>
      <w:p w14:paraId="236C3CBE" w14:textId="12DA0934" w:rsidR="00BB7541" w:rsidRDefault="00BB7541" w:rsidP="005B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3514D0" w14:textId="77777777" w:rsidR="00BB7541" w:rsidRDefault="00BB7541" w:rsidP="00BB75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2D7D" w14:textId="77777777" w:rsidR="007E2F9F" w:rsidRDefault="007E2F9F" w:rsidP="00BB7541">
      <w:r>
        <w:separator/>
      </w:r>
    </w:p>
  </w:footnote>
  <w:footnote w:type="continuationSeparator" w:id="0">
    <w:p w14:paraId="64335F70" w14:textId="77777777" w:rsidR="007E2F9F" w:rsidRDefault="007E2F9F" w:rsidP="00BB7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41"/>
    <w:rsid w:val="00021347"/>
    <w:rsid w:val="007E2F9F"/>
    <w:rsid w:val="00BB7541"/>
    <w:rsid w:val="00F2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7ACC4"/>
  <w15:chartTrackingRefBased/>
  <w15:docId w15:val="{CCFCF80D-FD11-444A-BA14-84BBD2D0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5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5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5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5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541"/>
    <w:rPr>
      <w:rFonts w:eastAsiaTheme="majorEastAsia" w:cstheme="majorBidi"/>
      <w:color w:val="272727" w:themeColor="text1" w:themeTint="D8"/>
    </w:rPr>
  </w:style>
  <w:style w:type="paragraph" w:styleId="Title">
    <w:name w:val="Title"/>
    <w:basedOn w:val="Normal"/>
    <w:next w:val="Normal"/>
    <w:link w:val="TitleChar"/>
    <w:uiPriority w:val="10"/>
    <w:qFormat/>
    <w:rsid w:val="00BB7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5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5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541"/>
    <w:rPr>
      <w:i/>
      <w:iCs/>
      <w:color w:val="404040" w:themeColor="text1" w:themeTint="BF"/>
    </w:rPr>
  </w:style>
  <w:style w:type="paragraph" w:styleId="ListParagraph">
    <w:name w:val="List Paragraph"/>
    <w:basedOn w:val="Normal"/>
    <w:uiPriority w:val="34"/>
    <w:qFormat/>
    <w:rsid w:val="00BB7541"/>
    <w:pPr>
      <w:ind w:left="720"/>
      <w:contextualSpacing/>
    </w:pPr>
  </w:style>
  <w:style w:type="character" w:styleId="IntenseEmphasis">
    <w:name w:val="Intense Emphasis"/>
    <w:basedOn w:val="DefaultParagraphFont"/>
    <w:uiPriority w:val="21"/>
    <w:qFormat/>
    <w:rsid w:val="00BB7541"/>
    <w:rPr>
      <w:i/>
      <w:iCs/>
      <w:color w:val="0F4761" w:themeColor="accent1" w:themeShade="BF"/>
    </w:rPr>
  </w:style>
  <w:style w:type="paragraph" w:styleId="IntenseQuote">
    <w:name w:val="Intense Quote"/>
    <w:basedOn w:val="Normal"/>
    <w:next w:val="Normal"/>
    <w:link w:val="IntenseQuoteChar"/>
    <w:uiPriority w:val="30"/>
    <w:qFormat/>
    <w:rsid w:val="00BB7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541"/>
    <w:rPr>
      <w:i/>
      <w:iCs/>
      <w:color w:val="0F4761" w:themeColor="accent1" w:themeShade="BF"/>
    </w:rPr>
  </w:style>
  <w:style w:type="character" w:styleId="IntenseReference">
    <w:name w:val="Intense Reference"/>
    <w:basedOn w:val="DefaultParagraphFont"/>
    <w:uiPriority w:val="32"/>
    <w:qFormat/>
    <w:rsid w:val="00BB7541"/>
    <w:rPr>
      <w:b/>
      <w:bCs/>
      <w:smallCaps/>
      <w:color w:val="0F4761" w:themeColor="accent1" w:themeShade="BF"/>
      <w:spacing w:val="5"/>
    </w:rPr>
  </w:style>
  <w:style w:type="paragraph" w:styleId="NormalWeb">
    <w:name w:val="Normal (Web)"/>
    <w:basedOn w:val="Normal"/>
    <w:uiPriority w:val="99"/>
    <w:unhideWhenUsed/>
    <w:rsid w:val="00BB754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7541"/>
    <w:rPr>
      <w:b/>
      <w:bCs/>
    </w:rPr>
  </w:style>
  <w:style w:type="character" w:customStyle="1" w:styleId="apple-converted-space">
    <w:name w:val="apple-converted-space"/>
    <w:basedOn w:val="DefaultParagraphFont"/>
    <w:rsid w:val="00BB7541"/>
  </w:style>
  <w:style w:type="paragraph" w:styleId="Footer">
    <w:name w:val="footer"/>
    <w:basedOn w:val="Normal"/>
    <w:link w:val="FooterChar"/>
    <w:uiPriority w:val="99"/>
    <w:unhideWhenUsed/>
    <w:rsid w:val="00BB7541"/>
    <w:pPr>
      <w:tabs>
        <w:tab w:val="center" w:pos="4680"/>
        <w:tab w:val="right" w:pos="9360"/>
      </w:tabs>
    </w:pPr>
  </w:style>
  <w:style w:type="character" w:customStyle="1" w:styleId="FooterChar">
    <w:name w:val="Footer Char"/>
    <w:basedOn w:val="DefaultParagraphFont"/>
    <w:link w:val="Footer"/>
    <w:uiPriority w:val="99"/>
    <w:rsid w:val="00BB7541"/>
  </w:style>
  <w:style w:type="character" w:styleId="PageNumber">
    <w:name w:val="page number"/>
    <w:basedOn w:val="DefaultParagraphFont"/>
    <w:uiPriority w:val="99"/>
    <w:semiHidden/>
    <w:unhideWhenUsed/>
    <w:rsid w:val="00BB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cp:revision>
  <dcterms:created xsi:type="dcterms:W3CDTF">2025-09-16T10:55:00Z</dcterms:created>
  <dcterms:modified xsi:type="dcterms:W3CDTF">2025-09-16T10:57:00Z</dcterms:modified>
</cp:coreProperties>
</file>