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E684" w14:textId="77777777" w:rsidR="00FD1B22" w:rsidRDefault="006C6F78" w:rsidP="004571FD">
      <w:pPr>
        <w:jc w:val="center"/>
        <w:rPr>
          <w:b/>
          <w:bCs/>
        </w:rPr>
      </w:pPr>
      <w:r w:rsidRPr="0032761E">
        <w:rPr>
          <w:b/>
          <w:bCs/>
        </w:rPr>
        <w:t xml:space="preserve">Revelation 9A Second Half </w:t>
      </w:r>
    </w:p>
    <w:p w14:paraId="6548D0CA" w14:textId="469F8F18" w:rsidR="006C6F78" w:rsidRPr="0032761E" w:rsidRDefault="00FD1B22" w:rsidP="00FD1B22">
      <w:pPr>
        <w:jc w:val="center"/>
        <w:rPr>
          <w:b/>
          <w:bCs/>
        </w:rPr>
      </w:pPr>
      <w:r>
        <w:rPr>
          <w:b/>
          <w:bCs/>
        </w:rPr>
        <w:t xml:space="preserve">Foundation, </w:t>
      </w:r>
      <w:r w:rsidR="006C6F78" w:rsidRPr="0032761E">
        <w:rPr>
          <w:b/>
          <w:bCs/>
        </w:rPr>
        <w:t>Recap</w:t>
      </w:r>
      <w:r>
        <w:rPr>
          <w:b/>
          <w:bCs/>
        </w:rPr>
        <w:t xml:space="preserve"> and Outline</w:t>
      </w:r>
    </w:p>
    <w:p w14:paraId="6B7786B5" w14:textId="77777777" w:rsidR="009F0280" w:rsidRPr="0032761E" w:rsidRDefault="009F0280" w:rsidP="009F0280">
      <w:pPr>
        <w:rPr>
          <w:b/>
          <w:bCs/>
        </w:rPr>
      </w:pPr>
    </w:p>
    <w:p w14:paraId="31D3BEEB" w14:textId="76B910B5" w:rsidR="00ED04E4" w:rsidRPr="00C55D9E" w:rsidRDefault="009F0280" w:rsidP="00C55D9E">
      <w:pPr>
        <w:rPr>
          <w:b/>
          <w:bCs/>
        </w:rPr>
      </w:pPr>
      <w:r w:rsidRPr="0032761E">
        <w:rPr>
          <w:b/>
          <w:bCs/>
        </w:rPr>
        <w:t>Revelation</w:t>
      </w:r>
    </w:p>
    <w:p w14:paraId="4D49BB6D" w14:textId="77777777" w:rsidR="00ED04E4" w:rsidRDefault="00EA4868" w:rsidP="00ED04E4">
      <w:pPr>
        <w:pStyle w:val="ListParagraph"/>
        <w:numPr>
          <w:ilvl w:val="0"/>
          <w:numId w:val="18"/>
        </w:numPr>
        <w:jc w:val="both"/>
      </w:pPr>
      <w:r w:rsidRPr="00ED04E4">
        <w:t xml:space="preserve">The book </w:t>
      </w:r>
      <w:r w:rsidR="00ED04E4">
        <w:t xml:space="preserve">of Revelation </w:t>
      </w:r>
      <w:r w:rsidRPr="00ED04E4">
        <w:t xml:space="preserve">is </w:t>
      </w:r>
      <w:r w:rsidR="00ED04E4" w:rsidRPr="00ED04E4">
        <w:rPr>
          <w:b/>
          <w:bCs/>
          <w:i/>
          <w:iCs/>
        </w:rPr>
        <w:t>the capstone of God’s revelation to </w:t>
      </w:r>
      <w:bookmarkStart w:id="0" w:name="5.4.370-2.13"/>
      <w:bookmarkEnd w:id="0"/>
      <w:r w:rsidR="00ED04E4" w:rsidRPr="00ED04E4">
        <w:rPr>
          <w:b/>
          <w:bCs/>
          <w:i/>
          <w:iCs/>
        </w:rPr>
        <w:t>man</w:t>
      </w:r>
      <w:r w:rsidR="00ED04E4" w:rsidRPr="00ED04E4">
        <w:rPr>
          <w:b/>
          <w:bCs/>
        </w:rPr>
        <w:t>.</w:t>
      </w:r>
      <w:r w:rsidR="00ED04E4" w:rsidRPr="00ED04E4">
        <w:t xml:space="preserve"> </w:t>
      </w:r>
      <w:r w:rsidR="00ED04E4">
        <w:t xml:space="preserve">It is </w:t>
      </w:r>
      <w:r w:rsidRPr="00ED04E4">
        <w:rPr>
          <w:u w:val="single"/>
        </w:rPr>
        <w:t>not</w:t>
      </w:r>
      <w:r w:rsidRPr="00ED04E4">
        <w:t xml:space="preserve"> an independent document disconnected from the rest of Scripture and intended only for the </w:t>
      </w:r>
      <w:bookmarkStart w:id="1" w:name="5.4.19-2.13"/>
      <w:bookmarkEnd w:id="1"/>
      <w:r w:rsidRPr="00ED04E4">
        <w:t>angels of the </w:t>
      </w:r>
      <w:bookmarkStart w:id="2" w:name="5.4.560-2.13"/>
      <w:bookmarkStart w:id="3" w:name="5.4.562-2.13"/>
      <w:bookmarkStart w:id="4" w:name="5.4.559-2.13"/>
      <w:bookmarkEnd w:id="2"/>
      <w:bookmarkEnd w:id="3"/>
      <w:bookmarkEnd w:id="4"/>
      <w:r w:rsidRPr="00ED04E4">
        <w:t>seven churches.</w:t>
      </w:r>
      <w:r w:rsidR="00ED04E4">
        <w:rPr>
          <w:rStyle w:val="EndnoteReference"/>
        </w:rPr>
        <w:endnoteReference w:id="1"/>
      </w:r>
      <w:r w:rsidR="00ED04E4">
        <w:rPr>
          <w:vertAlign w:val="superscript"/>
        </w:rPr>
        <w:t xml:space="preserve"> </w:t>
      </w:r>
      <w:r w:rsidRPr="00ED04E4">
        <w:t> </w:t>
      </w:r>
      <w:r w:rsidR="00ED04E4">
        <w:t xml:space="preserve">It is </w:t>
      </w:r>
      <w:r w:rsidR="00ED04E4">
        <w:rPr>
          <w:u w:val="single"/>
        </w:rPr>
        <w:t>not</w:t>
      </w:r>
      <w:r w:rsidRPr="00ED04E4">
        <w:t xml:space="preserve"> constrained to dealing only with the events of the readers of John’s </w:t>
      </w:r>
      <w:bookmarkStart w:id="5" w:name="5.4.127-2.13"/>
      <w:bookmarkEnd w:id="5"/>
      <w:r w:rsidRPr="00ED04E4">
        <w:t xml:space="preserve">day. </w:t>
      </w:r>
      <w:r w:rsidR="00ED04E4">
        <w:t>I</w:t>
      </w:r>
      <w:r w:rsidR="00ED04E4" w:rsidRPr="0032761E">
        <w:t xml:space="preserve">t is </w:t>
      </w:r>
      <w:r w:rsidR="00ED04E4">
        <w:t xml:space="preserve">hugely </w:t>
      </w:r>
      <w:r w:rsidR="00ED04E4" w:rsidRPr="0032761E">
        <w:t>important to understand how interwoven its contents are with </w:t>
      </w:r>
      <w:bookmarkStart w:id="6" w:name="5.4.291-2.13"/>
      <w:bookmarkEnd w:id="6"/>
      <w:r w:rsidR="00ED04E4" w:rsidRPr="0032761E">
        <w:t>inspired writings which precede it in the </w:t>
      </w:r>
      <w:bookmarkStart w:id="7" w:name="5.4.91-2.13"/>
      <w:bookmarkEnd w:id="7"/>
      <w:r w:rsidR="00ED04E4" w:rsidRPr="0032761E">
        <w:t xml:space="preserve">canon of Scripture. </w:t>
      </w:r>
    </w:p>
    <w:p w14:paraId="707297AB" w14:textId="43F29FAC" w:rsidR="00BB7334" w:rsidRPr="005A26DC" w:rsidRDefault="00EA4868" w:rsidP="00EA4868">
      <w:pPr>
        <w:pStyle w:val="ListParagraph"/>
        <w:numPr>
          <w:ilvl w:val="0"/>
          <w:numId w:val="18"/>
        </w:numPr>
        <w:jc w:val="both"/>
      </w:pPr>
      <w:r w:rsidRPr="00ED04E4">
        <w:t>Beyond this book, nothing more has been revealed by God to His Church for over 1900 years. Therefore, the </w:t>
      </w:r>
      <w:bookmarkStart w:id="8" w:name="5.4.713-2.13"/>
      <w:bookmarkEnd w:id="8"/>
      <w:r w:rsidRPr="00ED04E4">
        <w:t>wise reader will keep the following points in mind:</w:t>
      </w:r>
    </w:p>
    <w:p w14:paraId="67F9E08F" w14:textId="77777777" w:rsidR="00EA4868" w:rsidRPr="0032761E" w:rsidRDefault="00EA4868" w:rsidP="00EA4868">
      <w:pPr>
        <w:numPr>
          <w:ilvl w:val="0"/>
          <w:numId w:val="2"/>
        </w:numPr>
        <w:jc w:val="both"/>
        <w:rPr>
          <w:b/>
          <w:bCs/>
        </w:rPr>
      </w:pPr>
      <w:r w:rsidRPr="0032761E">
        <w:t>The book of Revelation is not a “</w:t>
      </w:r>
      <w:bookmarkStart w:id="9" w:name="5.4.252-2.13"/>
      <w:bookmarkEnd w:id="9"/>
      <w:r w:rsidRPr="0032761E">
        <w:t>head without a body.” It is </w:t>
      </w:r>
      <w:r w:rsidRPr="0032761E">
        <w:rPr>
          <w:b/>
          <w:bCs/>
          <w:i/>
          <w:iCs/>
        </w:rPr>
        <w:t>intimately connected</w:t>
      </w:r>
      <w:r w:rsidRPr="0032761E">
        <w:rPr>
          <w:b/>
          <w:bCs/>
        </w:rPr>
        <w:t> with the previous revelation of God, especially promises and predictions which have not yet found fulfillment.</w:t>
      </w:r>
    </w:p>
    <w:p w14:paraId="01FC0E57" w14:textId="68CA6049" w:rsidR="00BB7334" w:rsidRPr="005A26DC" w:rsidRDefault="00EA4868" w:rsidP="005A26DC">
      <w:pPr>
        <w:numPr>
          <w:ilvl w:val="0"/>
          <w:numId w:val="2"/>
        </w:numPr>
        <w:jc w:val="both"/>
        <w:rPr>
          <w:b/>
          <w:bCs/>
        </w:rPr>
      </w:pPr>
      <w:r w:rsidRPr="0032761E">
        <w:t>The book of Revelation is God’s message to His people intended to guide them </w:t>
      </w:r>
      <w:r w:rsidRPr="0032761E">
        <w:rPr>
          <w:b/>
          <w:bCs/>
          <w:i/>
          <w:iCs/>
        </w:rPr>
        <w:t>during the entire period</w:t>
      </w:r>
      <w:r w:rsidRPr="0032761E">
        <w:rPr>
          <w:b/>
          <w:bCs/>
        </w:rPr>
        <w:t> from the departure of Christ through the day of Christ’s return.</w:t>
      </w:r>
    </w:p>
    <w:p w14:paraId="4CC20AA5" w14:textId="77777777" w:rsidR="00EA4868" w:rsidRPr="00ED04E4" w:rsidRDefault="00EA4868" w:rsidP="00ED04E4">
      <w:pPr>
        <w:pStyle w:val="ListParagraph"/>
        <w:numPr>
          <w:ilvl w:val="0"/>
          <w:numId w:val="19"/>
        </w:numPr>
        <w:jc w:val="both"/>
        <w:rPr>
          <w:u w:val="single"/>
        </w:rPr>
      </w:pPr>
      <w:r w:rsidRPr="00ED04E4">
        <w:t>We make the mistake of “truncating” God’s message when we fail to </w:t>
      </w:r>
      <w:bookmarkStart w:id="10" w:name="5.4.293-2.13"/>
      <w:bookmarkEnd w:id="10"/>
      <w:r w:rsidRPr="00ED04E4">
        <w:t xml:space="preserve">interpret its contents </w:t>
      </w:r>
      <w:r w:rsidRPr="00ED04E4">
        <w:rPr>
          <w:u w:val="single"/>
        </w:rPr>
        <w:t>within the broad continuum of God’s revelation to man and His historical work upon the </w:t>
      </w:r>
      <w:bookmarkStart w:id="11" w:name="5.4.719-2.13"/>
      <w:bookmarkEnd w:id="11"/>
      <w:r w:rsidRPr="00ED04E4">
        <w:rPr>
          <w:u w:val="single"/>
        </w:rPr>
        <w:t>earth.</w:t>
      </w:r>
    </w:p>
    <w:p w14:paraId="4B1F4AC3" w14:textId="49AD630D" w:rsidR="00EA4868" w:rsidRPr="00ED04E4" w:rsidRDefault="00EA4868" w:rsidP="00ED04E4">
      <w:pPr>
        <w:pStyle w:val="ListParagraph"/>
        <w:numPr>
          <w:ilvl w:val="0"/>
          <w:numId w:val="19"/>
        </w:numPr>
        <w:jc w:val="both"/>
        <w:rPr>
          <w:b/>
          <w:bCs/>
          <w:u w:val="single"/>
        </w:rPr>
      </w:pPr>
      <w:r w:rsidRPr="00ED04E4">
        <w:t xml:space="preserve">Since the book of Revelation describes events during the </w:t>
      </w:r>
      <w:r w:rsidRPr="00ED04E4">
        <w:rPr>
          <w:u w:val="single"/>
        </w:rPr>
        <w:t>final rejection of God by the world prior to the coming of Jesus Christ</w:t>
      </w:r>
      <w:r w:rsidRPr="00ED04E4">
        <w:t xml:space="preserve">, we should </w:t>
      </w:r>
      <w:r w:rsidRPr="00ED04E4">
        <w:rPr>
          <w:b/>
          <w:bCs/>
        </w:rPr>
        <w:t xml:space="preserve">expect </w:t>
      </w:r>
      <w:r w:rsidRPr="00ED04E4">
        <w:t xml:space="preserve">these events to also appear </w:t>
      </w:r>
      <w:r w:rsidRPr="00ED04E4">
        <w:rPr>
          <w:b/>
          <w:bCs/>
        </w:rPr>
        <w:t>elsewhere in the Scriptures</w:t>
      </w:r>
      <w:r w:rsidRPr="00ED04E4">
        <w:t xml:space="preserve"> because of their great importance. </w:t>
      </w:r>
      <w:r w:rsidRPr="00ED04E4">
        <w:rPr>
          <w:b/>
          <w:bCs/>
          <w:i/>
          <w:iCs/>
          <w:u w:val="single"/>
        </w:rPr>
        <w:t xml:space="preserve">And </w:t>
      </w:r>
      <w:proofErr w:type="gramStart"/>
      <w:r w:rsidRPr="00ED04E4">
        <w:rPr>
          <w:b/>
          <w:bCs/>
          <w:i/>
          <w:iCs/>
          <w:u w:val="single"/>
        </w:rPr>
        <w:t>indeed</w:t>
      </w:r>
      <w:proofErr w:type="gramEnd"/>
      <w:r w:rsidRPr="00ED04E4">
        <w:rPr>
          <w:b/>
          <w:bCs/>
          <w:i/>
          <w:iCs/>
          <w:u w:val="single"/>
        </w:rPr>
        <w:t xml:space="preserve"> they do</w:t>
      </w:r>
      <w:r w:rsidRPr="00ED04E4">
        <w:t xml:space="preserve">. </w:t>
      </w:r>
      <w:r w:rsidR="00ED04E4">
        <w:rPr>
          <w:b/>
          <w:bCs/>
          <w:u w:val="single"/>
        </w:rPr>
        <w:t>These</w:t>
      </w:r>
      <w:r w:rsidRPr="00ED04E4">
        <w:rPr>
          <w:b/>
          <w:bCs/>
          <w:u w:val="single"/>
        </w:rPr>
        <w:t xml:space="preserve"> related passages and </w:t>
      </w:r>
      <w:bookmarkStart w:id="12" w:name="5.4.642-2.13"/>
      <w:bookmarkEnd w:id="12"/>
      <w:r w:rsidRPr="00ED04E4">
        <w:rPr>
          <w:b/>
          <w:bCs/>
          <w:u w:val="single"/>
        </w:rPr>
        <w:t xml:space="preserve">themes </w:t>
      </w:r>
      <w:bookmarkStart w:id="13" w:name="5.4.46-2.13"/>
      <w:bookmarkEnd w:id="13"/>
      <w:r w:rsidRPr="00ED04E4">
        <w:rPr>
          <w:b/>
          <w:bCs/>
          <w:u w:val="single"/>
        </w:rPr>
        <w:t>bear upon a</w:t>
      </w:r>
      <w:r w:rsidR="00A80442" w:rsidRPr="00ED04E4">
        <w:rPr>
          <w:b/>
          <w:bCs/>
          <w:u w:val="single"/>
        </w:rPr>
        <w:t xml:space="preserve"> </w:t>
      </w:r>
      <w:r w:rsidR="00A80442" w:rsidRPr="00ED04E4">
        <w:rPr>
          <w:b/>
          <w:bCs/>
          <w:i/>
          <w:iCs/>
          <w:u w:val="single"/>
        </w:rPr>
        <w:t>sound</w:t>
      </w:r>
      <w:r w:rsidRPr="00ED04E4">
        <w:rPr>
          <w:b/>
          <w:bCs/>
          <w:u w:val="single"/>
        </w:rPr>
        <w:t xml:space="preserve"> interpretation of the book of Revelation. Without a</w:t>
      </w:r>
      <w:r w:rsidR="00ED04E4">
        <w:rPr>
          <w:b/>
          <w:bCs/>
          <w:u w:val="single"/>
        </w:rPr>
        <w:t>n</w:t>
      </w:r>
      <w:r w:rsidRPr="00ED04E4">
        <w:rPr>
          <w:b/>
          <w:bCs/>
          <w:u w:val="single"/>
        </w:rPr>
        <w:t xml:space="preserve"> </w:t>
      </w:r>
      <w:r w:rsidR="00ED04E4">
        <w:rPr>
          <w:b/>
          <w:bCs/>
          <w:u w:val="single"/>
        </w:rPr>
        <w:t>understanding</w:t>
      </w:r>
      <w:r w:rsidRPr="00ED04E4">
        <w:rPr>
          <w:b/>
          <w:bCs/>
          <w:u w:val="single"/>
        </w:rPr>
        <w:t xml:space="preserve"> of these related passages and themes, it becomes difficult—even problematic—to understand the events conveyed by John in this final book of Scripture.</w:t>
      </w:r>
    </w:p>
    <w:p w14:paraId="0A83E71F" w14:textId="51631A75" w:rsidR="00EA4868" w:rsidRPr="00ED04E4" w:rsidRDefault="009A6CD1" w:rsidP="00ED04E4">
      <w:pPr>
        <w:pStyle w:val="ListParagraph"/>
        <w:numPr>
          <w:ilvl w:val="0"/>
          <w:numId w:val="19"/>
        </w:numPr>
        <w:jc w:val="both"/>
      </w:pPr>
      <w:r w:rsidRPr="00ED04E4">
        <w:t>W</w:t>
      </w:r>
      <w:r w:rsidR="00EA4868" w:rsidRPr="00ED04E4">
        <w:t>e</w:t>
      </w:r>
      <w:r w:rsidRPr="00ED04E4">
        <w:t xml:space="preserve"> are going to</w:t>
      </w:r>
      <w:r w:rsidR="00EA4868" w:rsidRPr="00ED04E4">
        <w:t xml:space="preserve"> </w:t>
      </w:r>
      <w:r w:rsidR="00ED04E4">
        <w:t>look at an overview of some of</w:t>
      </w:r>
      <w:r w:rsidR="00A80442" w:rsidRPr="00ED04E4">
        <w:t xml:space="preserve"> </w:t>
      </w:r>
      <w:r w:rsidR="00EA4868" w:rsidRPr="00ED04E4">
        <w:t>the major parallels between the book of Revelation and </w:t>
      </w:r>
      <w:bookmarkStart w:id="14" w:name="5.4.329-2.13"/>
      <w:bookmarkEnd w:id="14"/>
      <w:r w:rsidR="00EA4868" w:rsidRPr="00ED04E4">
        <w:t>key passages elsewhere in Scripture. But</w:t>
      </w:r>
      <w:r w:rsidR="00ED04E4">
        <w:t xml:space="preserve"> </w:t>
      </w:r>
      <w:r w:rsidR="00EA4868" w:rsidRPr="00ED04E4">
        <w:t xml:space="preserve">there are literally </w:t>
      </w:r>
      <w:r w:rsidR="00EA4868" w:rsidRPr="00ED04E4">
        <w:rPr>
          <w:b/>
          <w:bCs/>
          <w:i/>
          <w:iCs/>
          <w:u w:val="single"/>
        </w:rPr>
        <w:t>hundreds of passages throughout the Bible which are connected to the book of Revelation</w:t>
      </w:r>
      <w:r w:rsidR="00EA4868" w:rsidRPr="00ED04E4">
        <w:t xml:space="preserve">. </w:t>
      </w:r>
      <w:r w:rsidRPr="00ED04E4">
        <w:t>Many</w:t>
      </w:r>
      <w:r w:rsidR="00EA4868" w:rsidRPr="00ED04E4">
        <w:t xml:space="preserve"> will </w:t>
      </w:r>
      <w:r w:rsidR="00ED04E4">
        <w:t xml:space="preserve">start to make sense as we connect the pieces and they </w:t>
      </w:r>
      <w:r w:rsidR="00EA4868" w:rsidRPr="00ED04E4">
        <w:t>come to </w:t>
      </w:r>
      <w:bookmarkStart w:id="15" w:name="5.4.353-2.13"/>
      <w:bookmarkEnd w:id="15"/>
      <w:r w:rsidR="00EA4868" w:rsidRPr="00ED04E4">
        <w:t xml:space="preserve">light </w:t>
      </w:r>
      <w:r w:rsidRPr="00ED04E4">
        <w:t xml:space="preserve">[but we </w:t>
      </w:r>
      <w:r w:rsidR="00ED04E4">
        <w:t>study them</w:t>
      </w:r>
      <w:r w:rsidRPr="00ED04E4">
        <w:t xml:space="preserve"> knowing many have spent their lives studying and trying to decipher these </w:t>
      </w:r>
      <w:r w:rsidR="00ED04E4">
        <w:t>connections</w:t>
      </w:r>
      <w:r w:rsidRPr="00ED04E4">
        <w:t xml:space="preserve"> and found areas of obscurity enough to not be able to come into agreement with their studies]</w:t>
      </w:r>
      <w:r w:rsidR="00EA4868" w:rsidRPr="00ED04E4">
        <w:t>.</w:t>
      </w:r>
      <w:bookmarkStart w:id="16" w:name="2.13.1"/>
      <w:bookmarkStart w:id="17" w:name="Trouble%20Ahead"/>
      <w:bookmarkEnd w:id="16"/>
      <w:bookmarkEnd w:id="17"/>
    </w:p>
    <w:p w14:paraId="2D350D2D" w14:textId="77777777" w:rsidR="00AC5B39" w:rsidRPr="0032761E" w:rsidRDefault="00AC5B39" w:rsidP="00EA4868">
      <w:pPr>
        <w:jc w:val="both"/>
      </w:pPr>
    </w:p>
    <w:p w14:paraId="0146404B" w14:textId="1F8A18CC" w:rsidR="00EA4868" w:rsidRPr="00F00145" w:rsidRDefault="00C55D9E" w:rsidP="00EA4868">
      <w:pPr>
        <w:jc w:val="both"/>
        <w:rPr>
          <w:b/>
          <w:bCs/>
        </w:rPr>
      </w:pPr>
      <w:r>
        <w:rPr>
          <w:b/>
          <w:bCs/>
        </w:rPr>
        <w:t xml:space="preserve">Premise: </w:t>
      </w:r>
      <w:r w:rsidR="00EA4868" w:rsidRPr="00C55D9E">
        <w:rPr>
          <w:b/>
          <w:bCs/>
          <w:i/>
          <w:iCs/>
        </w:rPr>
        <w:t>Trouble Ahead</w:t>
      </w:r>
      <w:r w:rsidR="00F00145" w:rsidRPr="00C55D9E">
        <w:rPr>
          <w:b/>
          <w:bCs/>
          <w:i/>
          <w:iCs/>
        </w:rPr>
        <w:t>:</w:t>
      </w:r>
      <w:r w:rsidR="00F00145">
        <w:rPr>
          <w:b/>
          <w:bCs/>
        </w:rPr>
        <w:t xml:space="preserve"> </w:t>
      </w:r>
      <w:r w:rsidR="00F00145" w:rsidRPr="00F00145">
        <w:rPr>
          <w:b/>
          <w:bCs/>
          <w:i/>
          <w:iCs/>
        </w:rPr>
        <w:t>the arrival of God’s Kingdom on earth is characterized by conflict and judgment</w:t>
      </w:r>
      <w:r w:rsidR="00F00145" w:rsidRPr="00F00145">
        <w:rPr>
          <w:b/>
          <w:bCs/>
        </w:rPr>
        <w:t>.</w:t>
      </w:r>
    </w:p>
    <w:p w14:paraId="7F1D4147" w14:textId="0FE60E72" w:rsidR="00EA4868" w:rsidRPr="00C55D9E" w:rsidRDefault="00EA4868" w:rsidP="00C55D9E">
      <w:pPr>
        <w:pStyle w:val="ListParagraph"/>
        <w:numPr>
          <w:ilvl w:val="0"/>
          <w:numId w:val="20"/>
        </w:numPr>
        <w:jc w:val="both"/>
      </w:pPr>
      <w:r w:rsidRPr="00C55D9E">
        <w:t>A major </w:t>
      </w:r>
      <w:bookmarkStart w:id="18" w:name="5.4.642-2.13.1"/>
      <w:bookmarkEnd w:id="18"/>
      <w:r w:rsidRPr="00C55D9E">
        <w:t xml:space="preserve">theme throughout Scripture is the impending arrival of </w:t>
      </w:r>
      <w:r w:rsidRPr="00C55D9E">
        <w:rPr>
          <w:u w:val="single"/>
        </w:rPr>
        <w:t>God’s </w:t>
      </w:r>
      <w:bookmarkStart w:id="19" w:name="5.4.332-2.13.1"/>
      <w:bookmarkEnd w:id="19"/>
      <w:r w:rsidRPr="00C55D9E">
        <w:rPr>
          <w:u w:val="single"/>
        </w:rPr>
        <w:t>Kingdom </w:t>
      </w:r>
      <w:r w:rsidRPr="00C55D9E">
        <w:rPr>
          <w:i/>
          <w:iCs/>
          <w:u w:val="single"/>
        </w:rPr>
        <w:t>on </w:t>
      </w:r>
      <w:bookmarkStart w:id="20" w:name="5.4.719-2.13.1"/>
      <w:bookmarkEnd w:id="20"/>
      <w:r w:rsidRPr="00C55D9E">
        <w:rPr>
          <w:i/>
          <w:iCs/>
          <w:u w:val="single"/>
        </w:rPr>
        <w:t>earth</w:t>
      </w:r>
      <w:r w:rsidRPr="00C55D9E">
        <w:t>. Although the Kingdom will be a time of great </w:t>
      </w:r>
      <w:bookmarkStart w:id="21" w:name="5.4.59-2.13.1"/>
      <w:bookmarkEnd w:id="21"/>
      <w:r w:rsidRPr="00C55D9E">
        <w:t>blessing, </w:t>
      </w:r>
      <w:bookmarkStart w:id="22" w:name="5.4.450-2.13.1"/>
      <w:bookmarkEnd w:id="22"/>
      <w:r w:rsidRPr="00C55D9E">
        <w:t>peace, and prosperity upon the earth, Scripture reveals that </w:t>
      </w:r>
      <w:r w:rsidRPr="00C55D9E">
        <w:rPr>
          <w:i/>
          <w:iCs/>
        </w:rPr>
        <w:t>the arrival of God’s Kingdom on earth is characterized by conflict and </w:t>
      </w:r>
      <w:bookmarkStart w:id="23" w:name="5.4.326-2.13.1"/>
      <w:bookmarkEnd w:id="23"/>
      <w:r w:rsidRPr="00C55D9E">
        <w:rPr>
          <w:i/>
          <w:iCs/>
        </w:rPr>
        <w:t>judgment</w:t>
      </w:r>
      <w:r w:rsidRPr="00C55D9E">
        <w:t>.</w:t>
      </w:r>
    </w:p>
    <w:p w14:paraId="53A1D663" w14:textId="77493285" w:rsidR="00F00145" w:rsidRPr="00C55D9E" w:rsidRDefault="00C55D9E" w:rsidP="00C55D9E">
      <w:pPr>
        <w:pStyle w:val="ListParagraph"/>
        <w:numPr>
          <w:ilvl w:val="0"/>
          <w:numId w:val="20"/>
        </w:numPr>
        <w:jc w:val="both"/>
      </w:pPr>
      <w:r>
        <w:t>For example, but without limitation, P</w:t>
      </w:r>
      <w:r w:rsidRPr="00C55D9E">
        <w:t xml:space="preserve">salm </w:t>
      </w:r>
      <w:r>
        <w:t xml:space="preserve">2.1-9 </w:t>
      </w:r>
      <w:r w:rsidRPr="00C55D9E">
        <w:t>records the general opposition of </w:t>
      </w:r>
      <w:bookmarkStart w:id="24" w:name="5.4.370-2.13.1"/>
      <w:bookmarkEnd w:id="24"/>
      <w:r w:rsidRPr="00C55D9E">
        <w:t>man to the </w:t>
      </w:r>
      <w:bookmarkStart w:id="25" w:name="5.4.522-2.13.1"/>
      <w:bookmarkEnd w:id="25"/>
      <w:r w:rsidRPr="00C55D9E">
        <w:t xml:space="preserve">rule of God, especially by the leaders of men. The divine response to this rejection includes wrath and a promise that Jesus will ‘break them’ and ‘dash them.’ </w:t>
      </w:r>
      <w:r w:rsidRPr="00C55D9E">
        <w:rPr>
          <w:u w:val="single"/>
        </w:rPr>
        <w:t>These are not terms describing gradual Christian conversion and enlightenment which will one </w:t>
      </w:r>
      <w:bookmarkStart w:id="26" w:name="5.4.127-2.13.1"/>
      <w:bookmarkEnd w:id="26"/>
      <w:r w:rsidRPr="00C55D9E">
        <w:rPr>
          <w:u w:val="single"/>
        </w:rPr>
        <w:t>day encircle the globe as men continually turn to God.</w:t>
      </w:r>
      <w:r w:rsidRPr="00C55D9E">
        <w:t xml:space="preserve"> </w:t>
      </w:r>
      <w:r w:rsidRPr="00C55D9E">
        <w:lastRenderedPageBreak/>
        <w:t>Rather, this psalm describes the </w:t>
      </w:r>
      <w:r w:rsidRPr="00C55D9E">
        <w:rPr>
          <w:b/>
          <w:bCs/>
          <w:i/>
          <w:iCs/>
        </w:rPr>
        <w:t>radical intervention</w:t>
      </w:r>
      <w:r w:rsidRPr="00C55D9E">
        <w:rPr>
          <w:b/>
          <w:bCs/>
        </w:rPr>
        <w:t> by God into human history to overthrow the rejection of His King.</w:t>
      </w:r>
      <w:r>
        <w:rPr>
          <w:b/>
          <w:bCs/>
        </w:rPr>
        <w:t xml:space="preserve"> </w:t>
      </w:r>
      <w:r>
        <w:t>See Endnote</w:t>
      </w:r>
      <w:r>
        <w:rPr>
          <w:rStyle w:val="EndnoteReference"/>
        </w:rPr>
        <w:endnoteReference w:id="2"/>
      </w:r>
      <w:r>
        <w:t xml:space="preserve">  for full </w:t>
      </w:r>
      <w:r w:rsidR="0042024F">
        <w:t>verses</w:t>
      </w:r>
      <w:r>
        <w:t>.</w:t>
      </w:r>
    </w:p>
    <w:p w14:paraId="06A139CB" w14:textId="77777777" w:rsidR="00362FDD" w:rsidRPr="0032761E" w:rsidRDefault="00362FDD" w:rsidP="00EA4868">
      <w:pPr>
        <w:jc w:val="both"/>
      </w:pPr>
    </w:p>
    <w:p w14:paraId="3AA51791" w14:textId="4B5AA99D" w:rsidR="00826E82" w:rsidRPr="00826E82" w:rsidRDefault="00C55D9E" w:rsidP="00EA4868">
      <w:pPr>
        <w:jc w:val="both"/>
        <w:rPr>
          <w:b/>
          <w:bCs/>
        </w:rPr>
      </w:pPr>
      <w:r>
        <w:rPr>
          <w:b/>
          <w:bCs/>
        </w:rPr>
        <w:t xml:space="preserve">Premise: </w:t>
      </w:r>
      <w:r w:rsidR="00826E82" w:rsidRPr="00C55D9E">
        <w:rPr>
          <w:b/>
          <w:bCs/>
          <w:i/>
          <w:iCs/>
        </w:rPr>
        <w:t>Tribulation</w:t>
      </w:r>
    </w:p>
    <w:p w14:paraId="488D0F24" w14:textId="5D2A4BA6" w:rsidR="00EA4868" w:rsidRPr="0042024F" w:rsidRDefault="00EA4868" w:rsidP="0042024F">
      <w:pPr>
        <w:pStyle w:val="ListParagraph"/>
        <w:numPr>
          <w:ilvl w:val="0"/>
          <w:numId w:val="21"/>
        </w:numPr>
        <w:jc w:val="both"/>
        <w:rPr>
          <w:i/>
          <w:iCs/>
        </w:rPr>
      </w:pPr>
      <w:r w:rsidRPr="0042024F">
        <w:t>As in previous </w:t>
      </w:r>
      <w:bookmarkStart w:id="39" w:name="5.4.144-2.13.1"/>
      <w:bookmarkEnd w:id="39"/>
      <w:r w:rsidRPr="0042024F">
        <w:t>dispensational </w:t>
      </w:r>
      <w:bookmarkStart w:id="40" w:name="5.4.637-2.13.1"/>
      <w:bookmarkEnd w:id="40"/>
      <w:r w:rsidRPr="0042024F">
        <w:t>tests of mankind</w:t>
      </w:r>
      <w:r w:rsidR="00112909" w:rsidRPr="0042024F">
        <w:t xml:space="preserve"> (e.g., </w:t>
      </w:r>
      <w:bookmarkStart w:id="41" w:name="5.4.12-2.13.1"/>
      <w:bookmarkEnd w:id="41"/>
      <w:r w:rsidR="00112909" w:rsidRPr="0042024F">
        <w:t>Adam and </w:t>
      </w:r>
      <w:bookmarkStart w:id="42" w:name="5.4.177-2.13.1"/>
      <w:bookmarkEnd w:id="42"/>
      <w:r w:rsidR="00112909" w:rsidRPr="0042024F">
        <w:t>Eve in the </w:t>
      </w:r>
      <w:bookmarkStart w:id="43" w:name="5.4.216-2.13.1"/>
      <w:bookmarkStart w:id="44" w:name="5.4.215-2.13.1"/>
      <w:bookmarkEnd w:id="43"/>
      <w:bookmarkEnd w:id="44"/>
      <w:r w:rsidR="00112909" w:rsidRPr="0042024F">
        <w:t>Garden of Eden, mankind prior to the </w:t>
      </w:r>
      <w:bookmarkStart w:id="45" w:name="5.4.202-2.13.1"/>
      <w:bookmarkEnd w:id="45"/>
      <w:r w:rsidR="00112909" w:rsidRPr="0042024F">
        <w:t>flood of Noah, </w:t>
      </w:r>
      <w:bookmarkStart w:id="46" w:name="5.4.307-2.13.1"/>
      <w:bookmarkEnd w:id="46"/>
      <w:r w:rsidR="00112909" w:rsidRPr="0042024F">
        <w:t>Israel’s rejection of </w:t>
      </w:r>
      <w:bookmarkStart w:id="47" w:name="5.4.385-2.13.1"/>
      <w:bookmarkEnd w:id="47"/>
      <w:r w:rsidR="00112909" w:rsidRPr="0042024F">
        <w:t xml:space="preserve">Messiah at the First Coming of Christ) </w:t>
      </w:r>
      <w:r w:rsidRPr="0042024F">
        <w:t>this age will also end in trouble. The Scriptures frequently describe the events attending this period using the term </w:t>
      </w:r>
      <w:bookmarkStart w:id="48" w:name="5.4.668-2.13.1"/>
      <w:bookmarkEnd w:id="48"/>
      <w:r w:rsidRPr="0042024F">
        <w:rPr>
          <w:b/>
          <w:bCs/>
          <w:i/>
          <w:iCs/>
        </w:rPr>
        <w:t>tribulation</w:t>
      </w:r>
      <w:r w:rsidRPr="0042024F">
        <w:rPr>
          <w:i/>
          <w:iCs/>
        </w:rPr>
        <w:t>.</w:t>
      </w:r>
    </w:p>
    <w:p w14:paraId="668AB0F1" w14:textId="52B0D5A3" w:rsidR="00EA4868" w:rsidRPr="0042024F" w:rsidRDefault="00EA4868" w:rsidP="0042024F">
      <w:pPr>
        <w:pStyle w:val="ListParagraph"/>
        <w:numPr>
          <w:ilvl w:val="0"/>
          <w:numId w:val="21"/>
        </w:numPr>
        <w:jc w:val="both"/>
      </w:pPr>
      <w:r w:rsidRPr="0042024F">
        <w:t>The term </w:t>
      </w:r>
      <w:r w:rsidRPr="0042024F">
        <w:rPr>
          <w:b/>
          <w:bCs/>
          <w:i/>
          <w:iCs/>
        </w:rPr>
        <w:t>tribulation</w:t>
      </w:r>
      <w:r w:rsidRPr="0042024F">
        <w:t> is used in several different ways in Scripture. It is used in a non-technical, non-eschatological sense in reference to any time of suffering or testing into which one goes</w:t>
      </w:r>
      <w:r w:rsidR="0042024F">
        <w:t xml:space="preserve">, as </w:t>
      </w:r>
      <w:r w:rsidRPr="0042024F">
        <w:t>It is so used in Matthew </w:t>
      </w:r>
      <w:bookmarkStart w:id="49" w:name="10388"/>
      <w:bookmarkEnd w:id="49"/>
      <w:r w:rsidRPr="0042024F">
        <w:t>13:21; Mark </w:t>
      </w:r>
      <w:bookmarkStart w:id="50" w:name="10390"/>
      <w:bookmarkEnd w:id="50"/>
      <w:r w:rsidRPr="0042024F">
        <w:t>4:17; John </w:t>
      </w:r>
      <w:bookmarkStart w:id="51" w:name="10392"/>
      <w:bookmarkEnd w:id="51"/>
      <w:r w:rsidRPr="0042024F">
        <w:t>16:33; Romans </w:t>
      </w:r>
      <w:bookmarkStart w:id="52" w:name="10394"/>
      <w:bookmarkEnd w:id="52"/>
      <w:r w:rsidRPr="0042024F">
        <w:t>5:3; </w:t>
      </w:r>
      <w:bookmarkStart w:id="53" w:name="10396"/>
      <w:bookmarkEnd w:id="53"/>
      <w:r w:rsidRPr="0042024F">
        <w:t>12:12; 2 Corinthians </w:t>
      </w:r>
      <w:bookmarkStart w:id="54" w:name="10398"/>
      <w:bookmarkEnd w:id="54"/>
      <w:r w:rsidRPr="0042024F">
        <w:t>1:4; 2 Thessalonians </w:t>
      </w:r>
      <w:bookmarkStart w:id="55" w:name="10400"/>
      <w:bookmarkEnd w:id="55"/>
      <w:r w:rsidRPr="0042024F">
        <w:t>1:4; Revelation </w:t>
      </w:r>
      <w:bookmarkStart w:id="56" w:name="10402"/>
      <w:bookmarkEnd w:id="56"/>
      <w:r w:rsidRPr="0042024F">
        <w:t>1:8-9</w:t>
      </w:r>
      <w:r w:rsidR="000E14E3" w:rsidRPr="0042024F">
        <w:t>. See Endnote</w:t>
      </w:r>
      <w:r w:rsidR="00112909" w:rsidRPr="0032761E">
        <w:rPr>
          <w:rStyle w:val="EndnoteReference"/>
        </w:rPr>
        <w:endnoteReference w:id="3"/>
      </w:r>
      <w:r w:rsidR="000E14E3" w:rsidRPr="0042024F">
        <w:t xml:space="preserve"> for full verses</w:t>
      </w:r>
      <w:r w:rsidRPr="0042024F">
        <w:t xml:space="preserve">. It is </w:t>
      </w:r>
      <w:r w:rsidR="00315CBC" w:rsidRPr="0042024F">
        <w:rPr>
          <w:b/>
          <w:bCs/>
          <w:i/>
          <w:iCs/>
        </w:rPr>
        <w:t xml:space="preserve">also </w:t>
      </w:r>
      <w:r w:rsidRPr="0042024F">
        <w:t xml:space="preserve">used in its technical or </w:t>
      </w:r>
      <w:r w:rsidRPr="0042024F">
        <w:rPr>
          <w:b/>
          <w:bCs/>
          <w:u w:val="single"/>
        </w:rPr>
        <w:t>eschatological</w:t>
      </w:r>
      <w:r w:rsidRPr="0042024F">
        <w:t xml:space="preserve"> sense in reference to </w:t>
      </w:r>
      <w:r w:rsidR="00112909" w:rsidRPr="0042024F">
        <w:t xml:space="preserve">all or some of </w:t>
      </w:r>
      <w:r w:rsidRPr="0042024F">
        <w:t xml:space="preserve">the </w:t>
      </w:r>
      <w:bookmarkStart w:id="57" w:name="5.4.562-2.13.1"/>
      <w:bookmarkStart w:id="58" w:name="5.4.559-2.13.1"/>
      <w:bookmarkEnd w:id="57"/>
      <w:bookmarkEnd w:id="58"/>
      <w:r w:rsidRPr="0042024F">
        <w:t>seven years of tribulation, as in Revelation </w:t>
      </w:r>
      <w:bookmarkStart w:id="59" w:name="10404"/>
      <w:bookmarkEnd w:id="59"/>
      <w:r w:rsidRPr="0042024F">
        <w:t>2:22</w:t>
      </w:r>
      <w:r w:rsidR="00112909" w:rsidRPr="0042024F">
        <w:t>,</w:t>
      </w:r>
      <w:r w:rsidRPr="0042024F">
        <w:t>  Matthew </w:t>
      </w:r>
      <w:bookmarkStart w:id="60" w:name="10406"/>
      <w:bookmarkEnd w:id="60"/>
      <w:r w:rsidRPr="0042024F">
        <w:t>24:29</w:t>
      </w:r>
      <w:r w:rsidR="00112909" w:rsidRPr="0042024F">
        <w:t xml:space="preserve"> and Matthew 24.21</w:t>
      </w:r>
      <w:r w:rsidRPr="0042024F">
        <w:t>.</w:t>
      </w:r>
      <w:r w:rsidR="000E14E3" w:rsidRPr="0042024F">
        <w:t xml:space="preserve"> See Endnote</w:t>
      </w:r>
      <w:r w:rsidR="00112909" w:rsidRPr="0032761E">
        <w:rPr>
          <w:rStyle w:val="EndnoteReference"/>
        </w:rPr>
        <w:endnoteReference w:id="4"/>
      </w:r>
      <w:r w:rsidR="000E14E3" w:rsidRPr="0042024F">
        <w:t xml:space="preserve"> for full verses.</w:t>
      </w:r>
      <w:r w:rsidRPr="0042024F">
        <w:t xml:space="preserve"> </w:t>
      </w:r>
    </w:p>
    <w:p w14:paraId="79D65CCE" w14:textId="01447781" w:rsidR="00EA4868" w:rsidRPr="00E63ED9" w:rsidRDefault="00EA4868" w:rsidP="00E63ED9">
      <w:pPr>
        <w:pStyle w:val="ListParagraph"/>
        <w:numPr>
          <w:ilvl w:val="0"/>
          <w:numId w:val="21"/>
        </w:numPr>
        <w:jc w:val="both"/>
        <w:rPr>
          <w:color w:val="000000" w:themeColor="text1"/>
        </w:rPr>
      </w:pPr>
      <w:r w:rsidRPr="00E63ED9">
        <w:rPr>
          <w:color w:val="000000" w:themeColor="text1"/>
        </w:rPr>
        <w:t xml:space="preserve">Several well-known titles are applied by Scripture to this coming </w:t>
      </w:r>
      <w:r w:rsidR="00315CBC" w:rsidRPr="00E63ED9">
        <w:rPr>
          <w:color w:val="000000" w:themeColor="text1"/>
        </w:rPr>
        <w:t>particular period</w:t>
      </w:r>
      <w:r w:rsidRPr="00E63ED9">
        <w:rPr>
          <w:color w:val="000000" w:themeColor="text1"/>
        </w:rPr>
        <w:t xml:space="preserve"> of trouble: the</w:t>
      </w:r>
      <w:r w:rsidRPr="00E63ED9">
        <w:rPr>
          <w:i/>
          <w:iCs/>
          <w:color w:val="000000" w:themeColor="text1"/>
        </w:rPr>
        <w:t> </w:t>
      </w:r>
      <w:bookmarkStart w:id="61" w:name="5.4.129-2.13.1"/>
      <w:bookmarkEnd w:id="61"/>
      <w:r w:rsidRPr="00E63ED9">
        <w:rPr>
          <w:b/>
          <w:bCs/>
          <w:i/>
          <w:iCs/>
          <w:color w:val="000000" w:themeColor="text1"/>
        </w:rPr>
        <w:t>Day of the Lord</w:t>
      </w:r>
      <w:r w:rsidRPr="00E63ED9">
        <w:rPr>
          <w:color w:val="000000" w:themeColor="text1"/>
        </w:rPr>
        <w:t>,</w:t>
      </w:r>
      <w:r w:rsidR="00E63ED9">
        <w:rPr>
          <w:color w:val="000000" w:themeColor="text1"/>
        </w:rPr>
        <w:t>*</w:t>
      </w:r>
      <w:r w:rsidRPr="00E63ED9">
        <w:rPr>
          <w:color w:val="000000" w:themeColor="text1"/>
        </w:rPr>
        <w:t> the</w:t>
      </w:r>
      <w:r w:rsidRPr="00E63ED9">
        <w:rPr>
          <w:i/>
          <w:iCs/>
          <w:color w:val="000000" w:themeColor="text1"/>
        </w:rPr>
        <w:t xml:space="preserve"> </w:t>
      </w:r>
      <w:r w:rsidRPr="00E63ED9">
        <w:rPr>
          <w:b/>
          <w:bCs/>
          <w:i/>
          <w:iCs/>
          <w:color w:val="000000" w:themeColor="text1"/>
        </w:rPr>
        <w:t>Time of </w:t>
      </w:r>
      <w:bookmarkStart w:id="62" w:name="5.4.658-2.13.1"/>
      <w:bookmarkEnd w:id="62"/>
      <w:r w:rsidRPr="00E63ED9">
        <w:rPr>
          <w:b/>
          <w:bCs/>
          <w:i/>
          <w:iCs/>
          <w:color w:val="000000" w:themeColor="text1"/>
        </w:rPr>
        <w:t>Jacob’s Trouble</w:t>
      </w:r>
      <w:r w:rsidRPr="00E63ED9">
        <w:rPr>
          <w:color w:val="000000" w:themeColor="text1"/>
        </w:rPr>
        <w:t>,</w:t>
      </w:r>
      <w:r w:rsidR="00E63ED9">
        <w:rPr>
          <w:color w:val="000000" w:themeColor="text1"/>
        </w:rPr>
        <w:t>**</w:t>
      </w:r>
      <w:r w:rsidRPr="00E63ED9">
        <w:rPr>
          <w:color w:val="000000" w:themeColor="text1"/>
        </w:rPr>
        <w:t xml:space="preserve"> and the</w:t>
      </w:r>
      <w:r w:rsidRPr="00E63ED9">
        <w:rPr>
          <w:i/>
          <w:iCs/>
          <w:color w:val="000000" w:themeColor="text1"/>
        </w:rPr>
        <w:t> </w:t>
      </w:r>
      <w:bookmarkStart w:id="63" w:name="5.4.670-2.13.1"/>
      <w:bookmarkEnd w:id="63"/>
      <w:r w:rsidRPr="00E63ED9">
        <w:rPr>
          <w:b/>
          <w:bCs/>
          <w:i/>
          <w:iCs/>
          <w:color w:val="000000" w:themeColor="text1"/>
        </w:rPr>
        <w:t>Great Tribulation</w:t>
      </w:r>
      <w:r w:rsidRPr="00E63ED9">
        <w:rPr>
          <w:color w:val="000000" w:themeColor="text1"/>
        </w:rPr>
        <w:t>.</w:t>
      </w:r>
      <w:r w:rsidR="00E63ED9">
        <w:rPr>
          <w:color w:val="000000" w:themeColor="text1"/>
        </w:rPr>
        <w:t>***</w:t>
      </w:r>
      <w:r w:rsidR="00112909" w:rsidRPr="00E63ED9">
        <w:rPr>
          <w:color w:val="000000" w:themeColor="text1"/>
        </w:rPr>
        <w:t xml:space="preserve"> We will be </w:t>
      </w:r>
      <w:r w:rsidR="008D724A" w:rsidRPr="00E63ED9">
        <w:rPr>
          <w:color w:val="000000" w:themeColor="text1"/>
        </w:rPr>
        <w:t>covering</w:t>
      </w:r>
      <w:r w:rsidR="00112909" w:rsidRPr="00E63ED9">
        <w:rPr>
          <w:color w:val="000000" w:themeColor="text1"/>
        </w:rPr>
        <w:t xml:space="preserve"> the </w:t>
      </w:r>
      <w:r w:rsidR="00112909" w:rsidRPr="00E63ED9">
        <w:rPr>
          <w:b/>
          <w:bCs/>
          <w:i/>
          <w:iCs/>
          <w:color w:val="000000" w:themeColor="text1"/>
        </w:rPr>
        <w:t>Day of the Lord</w:t>
      </w:r>
      <w:r w:rsidR="00112909" w:rsidRPr="00E63ED9">
        <w:rPr>
          <w:i/>
          <w:iCs/>
          <w:color w:val="000000" w:themeColor="text1"/>
        </w:rPr>
        <w:t xml:space="preserve"> </w:t>
      </w:r>
      <w:r w:rsidR="00112909" w:rsidRPr="00E63ED9">
        <w:rPr>
          <w:color w:val="000000" w:themeColor="text1"/>
        </w:rPr>
        <w:t xml:space="preserve">in this lesson, the </w:t>
      </w:r>
      <w:r w:rsidR="00D51160" w:rsidRPr="00E63ED9">
        <w:rPr>
          <w:i/>
          <w:iCs/>
          <w:color w:val="000000" w:themeColor="text1"/>
        </w:rPr>
        <w:t xml:space="preserve">70 Weeks of Daniel </w:t>
      </w:r>
      <w:r w:rsidR="00D51160" w:rsidRPr="00E63ED9">
        <w:rPr>
          <w:color w:val="000000" w:themeColor="text1"/>
        </w:rPr>
        <w:t xml:space="preserve">in Chapter 11, the </w:t>
      </w:r>
      <w:r w:rsidR="00112909" w:rsidRPr="00E63ED9">
        <w:rPr>
          <w:i/>
          <w:iCs/>
          <w:color w:val="000000" w:themeColor="text1"/>
        </w:rPr>
        <w:t xml:space="preserve">Time of Jacob’s Trouble </w:t>
      </w:r>
      <w:r w:rsidR="00112909" w:rsidRPr="00E63ED9">
        <w:rPr>
          <w:color w:val="000000" w:themeColor="text1"/>
        </w:rPr>
        <w:t xml:space="preserve">in Revelation 12, and the </w:t>
      </w:r>
      <w:r w:rsidR="00DF7E38" w:rsidRPr="00E63ED9">
        <w:rPr>
          <w:i/>
          <w:iCs/>
          <w:color w:val="000000" w:themeColor="text1"/>
        </w:rPr>
        <w:t xml:space="preserve">Great Tribulation </w:t>
      </w:r>
      <w:r w:rsidR="00E63ED9">
        <w:rPr>
          <w:color w:val="000000" w:themeColor="text1"/>
        </w:rPr>
        <w:t>(t</w:t>
      </w:r>
      <w:r w:rsidR="00E63ED9" w:rsidRPr="00E63ED9">
        <w:rPr>
          <w:color w:val="000000" w:themeColor="text1"/>
        </w:rPr>
        <w:t xml:space="preserve">he </w:t>
      </w:r>
      <w:r w:rsidR="00E63ED9">
        <w:rPr>
          <w:color w:val="000000" w:themeColor="text1"/>
        </w:rPr>
        <w:t xml:space="preserve">particular time of </w:t>
      </w:r>
      <w:r w:rsidR="00E63ED9" w:rsidRPr="00E63ED9">
        <w:rPr>
          <w:color w:val="000000" w:themeColor="text1"/>
        </w:rPr>
        <w:t xml:space="preserve">Tribulation </w:t>
      </w:r>
      <w:r w:rsidR="00E63ED9">
        <w:rPr>
          <w:color w:val="000000" w:themeColor="text1"/>
        </w:rPr>
        <w:t xml:space="preserve">that </w:t>
      </w:r>
      <w:r w:rsidR="00E63ED9" w:rsidRPr="00E63ED9">
        <w:rPr>
          <w:color w:val="000000" w:themeColor="text1"/>
        </w:rPr>
        <w:t>precedes the Messianic Kingdom on Earth</w:t>
      </w:r>
      <w:r w:rsidR="00E63ED9">
        <w:rPr>
          <w:color w:val="000000" w:themeColor="text1"/>
        </w:rPr>
        <w:t xml:space="preserve">) </w:t>
      </w:r>
      <w:r w:rsidR="00DF7E38" w:rsidRPr="00E63ED9">
        <w:rPr>
          <w:color w:val="000000" w:themeColor="text1"/>
        </w:rPr>
        <w:t>we have been covering since Revelation 6 and it will go right through Revelation 18</w:t>
      </w:r>
      <w:bookmarkStart w:id="64" w:name="9468"/>
      <w:bookmarkEnd w:id="64"/>
      <w:r w:rsidR="00E63ED9">
        <w:rPr>
          <w:color w:val="000000" w:themeColor="text1"/>
        </w:rPr>
        <w:t>.</w:t>
      </w:r>
    </w:p>
    <w:p w14:paraId="0E25E6DA" w14:textId="77777777" w:rsidR="00256628" w:rsidRDefault="00256628" w:rsidP="00EA4868">
      <w:pPr>
        <w:jc w:val="both"/>
      </w:pPr>
    </w:p>
    <w:p w14:paraId="34809DAE" w14:textId="047B8892" w:rsidR="00E63ED9" w:rsidRDefault="00E63ED9" w:rsidP="00E63ED9">
      <w:pPr>
        <w:pStyle w:val="ListParagraph"/>
        <w:ind w:left="0"/>
        <w:jc w:val="both"/>
        <w:rPr>
          <w:i/>
          <w:iCs/>
        </w:rPr>
      </w:pPr>
      <w:r>
        <w:t>* T</w:t>
      </w:r>
      <w:r w:rsidR="00EA4868" w:rsidRPr="0032761E">
        <w:t xml:space="preserve">he </w:t>
      </w:r>
      <w:r w:rsidR="00EA4868" w:rsidRPr="0032761E">
        <w:rPr>
          <w:b/>
          <w:bCs/>
        </w:rPr>
        <w:t>Day of the Lord</w:t>
      </w:r>
      <w:r w:rsidR="00EA4868" w:rsidRPr="0032761E">
        <w:t xml:space="preserve"> in Ze</w:t>
      </w:r>
      <w:r w:rsidR="00DF7E38" w:rsidRPr="0032761E">
        <w:t>phaniah</w:t>
      </w:r>
      <w:r w:rsidR="00EA4868" w:rsidRPr="0032761E">
        <w:t> </w:t>
      </w:r>
      <w:bookmarkStart w:id="65" w:name="10430"/>
      <w:bookmarkEnd w:id="65"/>
      <w:r w:rsidR="00EA4868" w:rsidRPr="0032761E">
        <w:t>1:14-17</w:t>
      </w:r>
      <w:r w:rsidR="00DF7E38" w:rsidRPr="0032761E">
        <w:t xml:space="preserve"> </w:t>
      </w:r>
      <w:r w:rsidR="00DF7E38" w:rsidRPr="0032761E">
        <w:rPr>
          <w:b/>
          <w:bCs/>
          <w:i/>
          <w:iCs/>
        </w:rPr>
        <w:t xml:space="preserve"> </w:t>
      </w:r>
      <w:r w:rsidR="00DF7E38" w:rsidRPr="0032761E">
        <w:rPr>
          <w:b/>
          <w:bCs/>
          <w:i/>
          <w:iCs/>
          <w:vertAlign w:val="superscript"/>
        </w:rPr>
        <w:t>14</w:t>
      </w:r>
      <w:r w:rsidR="00DF7E38" w:rsidRPr="0032761E">
        <w:rPr>
          <w:i/>
          <w:iCs/>
        </w:rPr>
        <w:t xml:space="preserve">The great </w:t>
      </w:r>
      <w:r w:rsidR="00DF7E38" w:rsidRPr="0032761E">
        <w:rPr>
          <w:b/>
          <w:bCs/>
          <w:i/>
          <w:iCs/>
        </w:rPr>
        <w:t>day of the LORD</w:t>
      </w:r>
      <w:r w:rsidR="00DF7E38" w:rsidRPr="0032761E">
        <w:rPr>
          <w:i/>
          <w:iCs/>
        </w:rPr>
        <w:t xml:space="preserve"> is near, it is near, and </w:t>
      </w:r>
      <w:proofErr w:type="spellStart"/>
      <w:r w:rsidR="00DF7E38" w:rsidRPr="0032761E">
        <w:rPr>
          <w:i/>
          <w:iCs/>
        </w:rPr>
        <w:t>hasteth</w:t>
      </w:r>
      <w:proofErr w:type="spellEnd"/>
      <w:r w:rsidR="00DF7E38" w:rsidRPr="0032761E">
        <w:rPr>
          <w:i/>
          <w:iCs/>
        </w:rPr>
        <w:t xml:space="preserve"> greatly, even the voice of the </w:t>
      </w:r>
      <w:r w:rsidR="00DF7E38" w:rsidRPr="0032761E">
        <w:rPr>
          <w:b/>
          <w:bCs/>
          <w:i/>
          <w:iCs/>
        </w:rPr>
        <w:t>day of the LORD</w:t>
      </w:r>
      <w:r w:rsidR="00DF7E38" w:rsidRPr="0032761E">
        <w:rPr>
          <w:i/>
          <w:iCs/>
        </w:rPr>
        <w:t xml:space="preserve">: the mighty man shall cry there bitterly. </w:t>
      </w:r>
      <w:r w:rsidR="00DF7E38" w:rsidRPr="0032761E">
        <w:rPr>
          <w:b/>
          <w:bCs/>
          <w:i/>
          <w:iCs/>
          <w:vertAlign w:val="superscript"/>
        </w:rPr>
        <w:t>15</w:t>
      </w:r>
      <w:r w:rsidR="00DF7E38" w:rsidRPr="0032761E">
        <w:rPr>
          <w:i/>
          <w:iCs/>
        </w:rPr>
        <w:t xml:space="preserve"> </w:t>
      </w:r>
      <w:r w:rsidR="00DF7E38" w:rsidRPr="0032761E">
        <w:rPr>
          <w:b/>
          <w:bCs/>
          <w:i/>
          <w:iCs/>
        </w:rPr>
        <w:t>That day</w:t>
      </w:r>
      <w:r w:rsidR="00DF7E38" w:rsidRPr="0032761E">
        <w:rPr>
          <w:i/>
          <w:iCs/>
        </w:rPr>
        <w:t xml:space="preserve"> is a day of wrath, a day of trouble and distress, a day of wasteness and desolation, a day of darkness and gloominess, a day of clouds and thick darkness, </w:t>
      </w:r>
      <w:r w:rsidR="00DF7E38" w:rsidRPr="0032761E">
        <w:rPr>
          <w:b/>
          <w:bCs/>
          <w:i/>
          <w:iCs/>
          <w:vertAlign w:val="superscript"/>
        </w:rPr>
        <w:t>16</w:t>
      </w:r>
      <w:r w:rsidR="00DF7E38" w:rsidRPr="0032761E">
        <w:rPr>
          <w:i/>
          <w:iCs/>
        </w:rPr>
        <w:t xml:space="preserve"> A day of the trumpet and alarm against the fenced cities, and against the high towers. </w:t>
      </w:r>
      <w:r w:rsidR="00DF7E38" w:rsidRPr="0032761E">
        <w:rPr>
          <w:b/>
          <w:bCs/>
          <w:i/>
          <w:iCs/>
          <w:vertAlign w:val="superscript"/>
        </w:rPr>
        <w:t>17</w:t>
      </w:r>
      <w:r w:rsidR="00DF7E38" w:rsidRPr="0032761E">
        <w:rPr>
          <w:i/>
          <w:iCs/>
        </w:rPr>
        <w:t xml:space="preserve"> And I will bring distress upon men, that they shall walk like blind men, because they have sinned against the LORD: and their blood shall be poured out as dust, and their flesh as the dung.</w:t>
      </w:r>
    </w:p>
    <w:p w14:paraId="49532285" w14:textId="77777777" w:rsidR="005A26DC" w:rsidRPr="005A26DC" w:rsidRDefault="005A26DC" w:rsidP="00E63ED9">
      <w:pPr>
        <w:pStyle w:val="ListParagraph"/>
        <w:ind w:left="0"/>
        <w:jc w:val="both"/>
        <w:rPr>
          <w:i/>
          <w:iCs/>
        </w:rPr>
      </w:pPr>
    </w:p>
    <w:p w14:paraId="314C5302" w14:textId="54C47436" w:rsidR="00DF7E38" w:rsidRDefault="00E63ED9" w:rsidP="00E63ED9">
      <w:pPr>
        <w:pStyle w:val="ListParagraph"/>
        <w:ind w:left="0"/>
        <w:jc w:val="both"/>
      </w:pPr>
      <w:r>
        <w:t>** T</w:t>
      </w:r>
      <w:r w:rsidR="00EA4868" w:rsidRPr="0032761E">
        <w:t xml:space="preserve">he </w:t>
      </w:r>
      <w:r w:rsidR="00EA4868" w:rsidRPr="00826E82">
        <w:rPr>
          <w:b/>
          <w:bCs/>
        </w:rPr>
        <w:t>Time of Jacob’s Trouble</w:t>
      </w:r>
      <w:r w:rsidR="00EA4868" w:rsidRPr="0032761E">
        <w:t xml:space="preserve"> in Jer</w:t>
      </w:r>
      <w:r w:rsidR="00DF7E38" w:rsidRPr="0032761E">
        <w:t>emiah</w:t>
      </w:r>
      <w:r w:rsidR="00EA4868" w:rsidRPr="0032761E">
        <w:t> </w:t>
      </w:r>
      <w:bookmarkStart w:id="66" w:name="10432"/>
      <w:bookmarkEnd w:id="66"/>
      <w:r w:rsidR="00EA4868" w:rsidRPr="0032761E">
        <w:t>30:7</w:t>
      </w:r>
      <w:r w:rsidR="00DF7E38" w:rsidRPr="0032761E">
        <w:t xml:space="preserve">  </w:t>
      </w:r>
      <w:r w:rsidR="00DF7E38" w:rsidRPr="0032761E">
        <w:rPr>
          <w:i/>
          <w:iCs/>
        </w:rPr>
        <w:t xml:space="preserve">Alas! for </w:t>
      </w:r>
      <w:r w:rsidR="00DF7E38" w:rsidRPr="0032761E">
        <w:rPr>
          <w:b/>
          <w:bCs/>
          <w:i/>
          <w:iCs/>
        </w:rPr>
        <w:t>that day</w:t>
      </w:r>
      <w:r w:rsidR="00DF7E38" w:rsidRPr="0032761E">
        <w:rPr>
          <w:i/>
          <w:iCs/>
        </w:rPr>
        <w:t xml:space="preserve"> is great, so that none is like it: it is even the time of Jacob’s trouble; but he shall be saved out of it.</w:t>
      </w:r>
      <w:r w:rsidR="00EA4868" w:rsidRPr="0032761E">
        <w:t xml:space="preserve">, </w:t>
      </w:r>
    </w:p>
    <w:p w14:paraId="0CD55E76" w14:textId="77777777" w:rsidR="00E63ED9" w:rsidRPr="0032761E" w:rsidRDefault="00E63ED9" w:rsidP="00E63ED9">
      <w:pPr>
        <w:pStyle w:val="ListParagraph"/>
        <w:ind w:left="0"/>
        <w:jc w:val="both"/>
      </w:pPr>
    </w:p>
    <w:p w14:paraId="7AAD185E" w14:textId="0B6D4FCE" w:rsidR="00DF7E38" w:rsidRPr="0032761E" w:rsidRDefault="00E63ED9" w:rsidP="00E63ED9">
      <w:pPr>
        <w:pStyle w:val="ListParagraph"/>
        <w:ind w:left="0"/>
        <w:jc w:val="both"/>
      </w:pPr>
      <w:r>
        <w:t>*** T</w:t>
      </w:r>
      <w:r w:rsidR="00EA4868" w:rsidRPr="0032761E">
        <w:t xml:space="preserve">he </w:t>
      </w:r>
      <w:r w:rsidR="00EA4868" w:rsidRPr="00826E82">
        <w:rPr>
          <w:b/>
          <w:bCs/>
        </w:rPr>
        <w:t>Great Tribulation</w:t>
      </w:r>
      <w:r w:rsidR="00EA4868" w:rsidRPr="0032761E">
        <w:t xml:space="preserve"> in Dan</w:t>
      </w:r>
      <w:r w:rsidR="00DF7E38" w:rsidRPr="0032761E">
        <w:t>iel</w:t>
      </w:r>
      <w:r w:rsidR="00EA4868" w:rsidRPr="0032761E">
        <w:t> </w:t>
      </w:r>
      <w:bookmarkStart w:id="67" w:name="10434"/>
      <w:bookmarkEnd w:id="67"/>
      <w:r w:rsidR="00EA4868" w:rsidRPr="0032761E">
        <w:t>12:1</w:t>
      </w:r>
      <w:r w:rsidR="00DF7E38" w:rsidRPr="0032761E">
        <w:t xml:space="preserve"> </w:t>
      </w:r>
      <w:r w:rsidR="00DF7E38" w:rsidRPr="0032761E">
        <w:rPr>
          <w:i/>
          <w:iCs/>
        </w:rPr>
        <w:t xml:space="preserve">And at that time shall Michael stand up, the great prince which </w:t>
      </w:r>
      <w:proofErr w:type="spellStart"/>
      <w:r w:rsidR="00DF7E38" w:rsidRPr="0032761E">
        <w:rPr>
          <w:i/>
          <w:iCs/>
        </w:rPr>
        <w:t>standeth</w:t>
      </w:r>
      <w:proofErr w:type="spellEnd"/>
      <w:r w:rsidR="00DF7E38" w:rsidRPr="0032761E">
        <w:rPr>
          <w:i/>
          <w:iCs/>
        </w:rPr>
        <w:t xml:space="preserve"> for the children of thy people: and there shall be </w:t>
      </w:r>
      <w:r w:rsidR="00DF7E38" w:rsidRPr="0077079E">
        <w:rPr>
          <w:b/>
          <w:bCs/>
          <w:i/>
          <w:iCs/>
        </w:rPr>
        <w:t>a time of trouble, such as never was since there was a nation even to that same time</w:t>
      </w:r>
      <w:r w:rsidR="00DF7E38" w:rsidRPr="0032761E">
        <w:rPr>
          <w:i/>
          <w:iCs/>
        </w:rPr>
        <w:t xml:space="preserve">: and </w:t>
      </w:r>
      <w:r w:rsidR="00DF7E38" w:rsidRPr="0077079E">
        <w:rPr>
          <w:b/>
          <w:bCs/>
          <w:i/>
          <w:iCs/>
        </w:rPr>
        <w:t>at that time</w:t>
      </w:r>
      <w:r w:rsidR="00DF7E38" w:rsidRPr="0032761E">
        <w:rPr>
          <w:i/>
          <w:iCs/>
        </w:rPr>
        <w:t xml:space="preserve"> thy people shall be delivered, every one that shall be found written in the book.</w:t>
      </w:r>
      <w:r w:rsidR="00DF7E38" w:rsidRPr="0032761E">
        <w:t xml:space="preserve"> </w:t>
      </w:r>
      <w:r w:rsidR="00EA4868" w:rsidRPr="0032761E">
        <w:t> [Jesus’ Great Tribulation statements in Mat</w:t>
      </w:r>
      <w:r w:rsidR="0077079E">
        <w:t>thew</w:t>
      </w:r>
      <w:r w:rsidR="00EA4868" w:rsidRPr="0032761E">
        <w:t> </w:t>
      </w:r>
      <w:bookmarkStart w:id="68" w:name="10436"/>
      <w:bookmarkEnd w:id="68"/>
      <w:r w:rsidR="00EA4868" w:rsidRPr="0032761E">
        <w:t>24:21, </w:t>
      </w:r>
      <w:bookmarkStart w:id="69" w:name="10438"/>
      <w:bookmarkEnd w:id="69"/>
      <w:r w:rsidR="00EA4868" w:rsidRPr="0032761E">
        <w:t>29 were a reference to Daniel </w:t>
      </w:r>
      <w:bookmarkStart w:id="70" w:name="10440"/>
      <w:bookmarkEnd w:id="70"/>
      <w:r w:rsidR="00EA4868" w:rsidRPr="0032761E">
        <w:t>12:1, indicating that Daniel is referring to the Great Tribulation</w:t>
      </w:r>
      <w:r w:rsidR="00DF7E38" w:rsidRPr="0032761E">
        <w:t>.</w:t>
      </w:r>
      <w:r w:rsidR="00EA4868" w:rsidRPr="0032761E">
        <w:t xml:space="preserve">] </w:t>
      </w:r>
    </w:p>
    <w:p w14:paraId="5DD7A6FB" w14:textId="77777777" w:rsidR="00665F99" w:rsidRPr="0032761E" w:rsidRDefault="00665F99" w:rsidP="00665F99">
      <w:pPr>
        <w:jc w:val="both"/>
      </w:pPr>
    </w:p>
    <w:p w14:paraId="11F6B9A7" w14:textId="70DF29DC" w:rsidR="00EA4868" w:rsidRPr="0032761E" w:rsidRDefault="00E63ED9" w:rsidP="00DF7E38">
      <w:pPr>
        <w:jc w:val="both"/>
        <w:rPr>
          <w:vertAlign w:val="superscript"/>
        </w:rPr>
      </w:pPr>
      <w:r>
        <w:t xml:space="preserve">NOTE: </w:t>
      </w:r>
      <w:r w:rsidR="00EA4868" w:rsidRPr="0032761E">
        <w:t>The Hebrew scholars who produced the </w:t>
      </w:r>
      <w:bookmarkStart w:id="71" w:name="5.4.553-2.13.1"/>
      <w:bookmarkEnd w:id="71"/>
      <w:r w:rsidR="00EA4868" w:rsidRPr="0032761E">
        <w:t xml:space="preserve">Septuagint used the Greek word for </w:t>
      </w:r>
      <w:r w:rsidR="00EA4868" w:rsidRPr="00826E82">
        <w:rPr>
          <w:b/>
          <w:bCs/>
          <w:i/>
          <w:iCs/>
        </w:rPr>
        <w:t>tribulation</w:t>
      </w:r>
      <w:r w:rsidR="00EA4868" w:rsidRPr="0032761E">
        <w:t xml:space="preserve"> to translate this Hebrew word for </w:t>
      </w:r>
      <w:r w:rsidR="00EA4868" w:rsidRPr="0032761E">
        <w:rPr>
          <w:i/>
          <w:iCs/>
        </w:rPr>
        <w:t>trouble</w:t>
      </w:r>
      <w:r w:rsidR="00EA4868" w:rsidRPr="0032761E">
        <w:t xml:space="preserve"> in Zephaniah </w:t>
      </w:r>
      <w:bookmarkStart w:id="72" w:name="10442"/>
      <w:bookmarkEnd w:id="72"/>
      <w:r w:rsidR="00EA4868" w:rsidRPr="0032761E">
        <w:t>1:15 and Daniel </w:t>
      </w:r>
      <w:bookmarkStart w:id="73" w:name="10444"/>
      <w:bookmarkEnd w:id="73"/>
      <w:r w:rsidR="00EA4868" w:rsidRPr="0032761E">
        <w:t>12:1</w:t>
      </w:r>
      <w:r w:rsidR="00C66608">
        <w:t xml:space="preserve"> above</w:t>
      </w:r>
      <w:r w:rsidR="00EA4868" w:rsidRPr="0032761E">
        <w:t xml:space="preserve">, showing they understood that both the </w:t>
      </w:r>
      <w:r w:rsidR="00EA4868" w:rsidRPr="0032761E">
        <w:rPr>
          <w:b/>
          <w:bCs/>
        </w:rPr>
        <w:t>Day of the Lord</w:t>
      </w:r>
      <w:r w:rsidR="00EA4868" w:rsidRPr="0032761E">
        <w:t xml:space="preserve"> and the </w:t>
      </w:r>
      <w:r w:rsidR="00EA4868" w:rsidRPr="00826E82">
        <w:rPr>
          <w:b/>
          <w:bCs/>
        </w:rPr>
        <w:t>Great Tribulation</w:t>
      </w:r>
      <w:r w:rsidR="00EA4868" w:rsidRPr="0032761E">
        <w:t xml:space="preserve"> will be characterized by </w:t>
      </w:r>
      <w:r w:rsidR="00EA4868" w:rsidRPr="00826E82">
        <w:rPr>
          <w:b/>
          <w:bCs/>
          <w:i/>
          <w:iCs/>
        </w:rPr>
        <w:t>tribulation</w:t>
      </w:r>
      <w:r w:rsidR="00EA4868" w:rsidRPr="0032761E">
        <w:t>.</w:t>
      </w:r>
    </w:p>
    <w:p w14:paraId="5866BC2B" w14:textId="77777777" w:rsidR="00284EB6" w:rsidRDefault="00284EB6" w:rsidP="00EA4868">
      <w:pPr>
        <w:jc w:val="both"/>
      </w:pPr>
      <w:bookmarkStart w:id="74" w:name="2.13.2"/>
      <w:bookmarkStart w:id="75" w:name="Jewish%20Rabbinical%20Thought"/>
      <w:bookmarkEnd w:id="74"/>
      <w:bookmarkEnd w:id="75"/>
    </w:p>
    <w:p w14:paraId="00CE9C6F" w14:textId="1CB06C84" w:rsidR="005A26DC" w:rsidRDefault="005A26DC" w:rsidP="00EA4868">
      <w:pPr>
        <w:jc w:val="both"/>
        <w:rPr>
          <w:b/>
          <w:bCs/>
          <w:i/>
          <w:iCs/>
        </w:rPr>
      </w:pPr>
      <w:r w:rsidRPr="00D41F93">
        <w:rPr>
          <w:b/>
          <w:bCs/>
          <w:i/>
          <w:iCs/>
        </w:rPr>
        <w:lastRenderedPageBreak/>
        <w:t>Supplement to Revelation Bible Study, Study of Matthew 24 and How It Relates to the Book of Revelatio</w:t>
      </w:r>
      <w:r>
        <w:rPr>
          <w:b/>
          <w:bCs/>
          <w:i/>
          <w:iCs/>
        </w:rPr>
        <w:t xml:space="preserve">n. </w:t>
      </w:r>
    </w:p>
    <w:p w14:paraId="27607E13" w14:textId="1C0BDB22" w:rsidR="00D41F93" w:rsidRPr="00D41F93" w:rsidRDefault="005A26DC" w:rsidP="00D41F93">
      <w:pPr>
        <w:jc w:val="both"/>
      </w:pPr>
      <w:r>
        <w:t xml:space="preserve">This Supplemental study is a wonderful in-depth study and is imperative to understand as to how it relates to the Book of Revelation (as are many other side studies). I will present some of these studies as </w:t>
      </w:r>
      <w:r w:rsidRPr="007F60A6">
        <w:rPr>
          <w:i/>
          <w:iCs/>
        </w:rPr>
        <w:t>Supplements</w:t>
      </w:r>
      <w:r>
        <w:t xml:space="preserve"> (as a separate handout) in order to stay on track with the </w:t>
      </w:r>
      <w:r w:rsidRPr="00D41F93">
        <w:rPr>
          <w:b/>
          <w:bCs/>
          <w:u w:val="single"/>
        </w:rPr>
        <w:t>Book of Revelation</w:t>
      </w:r>
      <w:r>
        <w:rPr>
          <w:b/>
          <w:bCs/>
          <w:u w:val="single"/>
        </w:rPr>
        <w:t xml:space="preserve"> Bible Study</w:t>
      </w:r>
      <w:r>
        <w:t xml:space="preserve">, I will make note of several </w:t>
      </w:r>
      <w:proofErr w:type="gramStart"/>
      <w:r>
        <w:rPr>
          <w:i/>
          <w:iCs/>
        </w:rPr>
        <w:t>take-aways</w:t>
      </w:r>
      <w:proofErr w:type="gramEnd"/>
      <w:r>
        <w:rPr>
          <w:i/>
          <w:iCs/>
        </w:rPr>
        <w:t xml:space="preserve"> </w:t>
      </w:r>
      <w:r>
        <w:t xml:space="preserve">or </w:t>
      </w:r>
      <w:r>
        <w:rPr>
          <w:i/>
          <w:iCs/>
        </w:rPr>
        <w:t xml:space="preserve">premises </w:t>
      </w:r>
      <w:r>
        <w:t>obtained from the Matthew 24 Supplement.</w:t>
      </w:r>
      <w:r w:rsidRPr="00D41F93">
        <w:rPr>
          <w:rStyle w:val="EndnoteReference"/>
          <w:b/>
          <w:bCs/>
        </w:rPr>
        <w:endnoteReference w:id="5"/>
      </w:r>
      <w:r w:rsidR="00D41F93">
        <w:rPr>
          <w:b/>
          <w:bCs/>
          <w:i/>
          <w:iCs/>
        </w:rPr>
        <w:t xml:space="preserve"> </w:t>
      </w:r>
    </w:p>
    <w:p w14:paraId="692D7511" w14:textId="77777777" w:rsidR="007F60A6" w:rsidRPr="00D41F93" w:rsidRDefault="007F60A6" w:rsidP="007F60A6">
      <w:pPr>
        <w:jc w:val="both"/>
        <w:rPr>
          <w:b/>
          <w:bCs/>
          <w:i/>
          <w:iCs/>
        </w:rPr>
      </w:pPr>
    </w:p>
    <w:p w14:paraId="0682BCDC" w14:textId="1DE62916" w:rsidR="00D41F93" w:rsidRDefault="00D41F93" w:rsidP="009D2CE9">
      <w:pPr>
        <w:jc w:val="both"/>
        <w:rPr>
          <w:b/>
          <w:bCs/>
        </w:rPr>
      </w:pPr>
      <w:r>
        <w:rPr>
          <w:b/>
          <w:bCs/>
        </w:rPr>
        <w:t xml:space="preserve">Premise: The Olivet Discourse recorded in Matthew 24-25, Mark 13 and Luke 21 is a </w:t>
      </w:r>
      <w:r>
        <w:rPr>
          <w:b/>
          <w:bCs/>
          <w:i/>
          <w:iCs/>
        </w:rPr>
        <w:t xml:space="preserve">private conversation </w:t>
      </w:r>
      <w:r w:rsidRPr="00D41F93">
        <w:rPr>
          <w:b/>
          <w:bCs/>
        </w:rPr>
        <w:t>Jesus had with His disciples shortly before He was crucified, while looking across at the Temple.</w:t>
      </w:r>
      <w:r>
        <w:rPr>
          <w:b/>
          <w:bCs/>
        </w:rPr>
        <w:t xml:space="preserve"> </w:t>
      </w:r>
      <w:r w:rsidRPr="00D41F93">
        <w:rPr>
          <w:b/>
          <w:bCs/>
        </w:rPr>
        <w:t xml:space="preserve">It lays out the </w:t>
      </w:r>
      <w:r w:rsidRPr="00D41F93">
        <w:rPr>
          <w:b/>
          <w:bCs/>
          <w:u w:val="single"/>
        </w:rPr>
        <w:t xml:space="preserve">foundational framework for understanding end times events from </w:t>
      </w:r>
      <w:r w:rsidR="007F60A6">
        <w:rPr>
          <w:b/>
          <w:bCs/>
          <w:u w:val="single"/>
        </w:rPr>
        <w:t>His follower</w:t>
      </w:r>
      <w:r w:rsidRPr="00D41F93">
        <w:rPr>
          <w:b/>
          <w:bCs/>
          <w:u w:val="single"/>
        </w:rPr>
        <w:t>s</w:t>
      </w:r>
      <w:r w:rsidR="007F60A6">
        <w:rPr>
          <w:b/>
          <w:bCs/>
          <w:u w:val="single"/>
        </w:rPr>
        <w:t>’</w:t>
      </w:r>
      <w:r w:rsidRPr="00D41F93">
        <w:rPr>
          <w:b/>
          <w:bCs/>
          <w:u w:val="single"/>
        </w:rPr>
        <w:t xml:space="preserve"> perspective</w:t>
      </w:r>
      <w:r w:rsidRPr="00D41F93">
        <w:rPr>
          <w:b/>
          <w:bCs/>
        </w:rPr>
        <w:t>.</w:t>
      </w:r>
      <w:r>
        <w:rPr>
          <w:b/>
          <w:bCs/>
        </w:rPr>
        <w:t xml:space="preserve"> </w:t>
      </w:r>
    </w:p>
    <w:p w14:paraId="0C9765A3" w14:textId="77777777" w:rsidR="005A26DC" w:rsidRPr="005A26DC" w:rsidRDefault="005A26DC" w:rsidP="005A26DC">
      <w:pPr>
        <w:pStyle w:val="ListParagraph"/>
        <w:numPr>
          <w:ilvl w:val="0"/>
          <w:numId w:val="38"/>
        </w:numPr>
        <w:jc w:val="both"/>
        <w:rPr>
          <w:b/>
          <w:bCs/>
        </w:rPr>
      </w:pPr>
      <w:r w:rsidRPr="005A26DC">
        <w:t xml:space="preserve">The discourse began </w:t>
      </w:r>
      <w:r w:rsidRPr="005A26DC">
        <w:rPr>
          <w:u w:val="single"/>
        </w:rPr>
        <w:t>after</w:t>
      </w:r>
      <w:r w:rsidRPr="005A26DC">
        <w:t xml:space="preserve"> Matthew 23, when Jesus was speaking </w:t>
      </w:r>
      <w:r w:rsidRPr="005A26DC">
        <w:rPr>
          <w:i/>
          <w:iCs/>
        </w:rPr>
        <w:t xml:space="preserve">to the multitude and to His disciples </w:t>
      </w:r>
      <w:r w:rsidRPr="005A26DC">
        <w:t xml:space="preserve">(Matthew 23.1) exposing the errancy of the scribes and Pharisees. </w:t>
      </w:r>
    </w:p>
    <w:p w14:paraId="2885B419" w14:textId="2B49446A" w:rsidR="007F60A6" w:rsidRDefault="005A26DC" w:rsidP="005A26DC">
      <w:pPr>
        <w:ind w:left="720"/>
        <w:jc w:val="both"/>
      </w:pPr>
      <w:r w:rsidRPr="00D41F93">
        <w:t xml:space="preserve">You must begin by </w:t>
      </w:r>
      <w:r w:rsidRPr="005A26DC">
        <w:rPr>
          <w:u w:val="single"/>
        </w:rPr>
        <w:t>seeing the context</w:t>
      </w:r>
      <w:r w:rsidRPr="00D41F93">
        <w:t xml:space="preserve"> </w:t>
      </w:r>
      <w:r>
        <w:t>with</w:t>
      </w:r>
      <w:r w:rsidRPr="00D41F93">
        <w:t xml:space="preserve"> Matthew 23</w:t>
      </w:r>
      <w:r>
        <w:t xml:space="preserve"> </w:t>
      </w:r>
      <w:r w:rsidRPr="00D41F93">
        <w:t xml:space="preserve">in the Supplement, and what Jesus declared </w:t>
      </w:r>
      <w:r w:rsidRPr="007F60A6">
        <w:rPr>
          <w:i/>
          <w:iCs/>
          <w:u w:val="single"/>
        </w:rPr>
        <w:t>in the Temple</w:t>
      </w:r>
      <w:r>
        <w:rPr>
          <w:i/>
          <w:iCs/>
        </w:rPr>
        <w:t xml:space="preserve"> </w:t>
      </w:r>
      <w:r>
        <w:t>in Matthew 23</w:t>
      </w:r>
      <w:r w:rsidRPr="00D41F93">
        <w:rPr>
          <w:i/>
          <w:iCs/>
        </w:rPr>
        <w:t xml:space="preserve">. </w:t>
      </w:r>
      <w:r>
        <w:t xml:space="preserve">Then, </w:t>
      </w:r>
      <w:r w:rsidRPr="00D41F93">
        <w:t xml:space="preserve">Matthew 24.1 says He </w:t>
      </w:r>
      <w:r w:rsidRPr="00D41F93">
        <w:rPr>
          <w:i/>
          <w:iCs/>
        </w:rPr>
        <w:t xml:space="preserve">went out, and departed from the temple... </w:t>
      </w:r>
      <w:r w:rsidRPr="00D41F93">
        <w:t xml:space="preserve">The disciples were dumbfounded at what Jesus had taught them in Matthew 23. They were probably a little awkward. They came to Jesus to show him </w:t>
      </w:r>
      <w:r w:rsidRPr="00D41F93">
        <w:rPr>
          <w:i/>
          <w:iCs/>
        </w:rPr>
        <w:t xml:space="preserve">the buildings of the temple </w:t>
      </w:r>
      <w:r w:rsidRPr="00D41F93">
        <w:t>they admired</w:t>
      </w:r>
      <w:r w:rsidRPr="00D41F93">
        <w:rPr>
          <w:i/>
          <w:iCs/>
        </w:rPr>
        <w:t xml:space="preserve">. </w:t>
      </w:r>
      <w:r w:rsidRPr="00D41F93">
        <w:t xml:space="preserve">And Jesus told them starkly in Matthew 24.2: </w:t>
      </w:r>
      <w:r w:rsidRPr="00D41F93">
        <w:rPr>
          <w:i/>
          <w:iCs/>
        </w:rPr>
        <w:t>See ye not all these things? verily I say unto you, There shall not be left here one stone upon another, that shall not be thrown down.</w:t>
      </w:r>
      <w:r w:rsidRPr="00D41F93">
        <w:t xml:space="preserve"> </w:t>
      </w:r>
    </w:p>
    <w:p w14:paraId="06A418D3" w14:textId="77777777" w:rsidR="005A26DC" w:rsidRDefault="005A26DC" w:rsidP="005A26DC">
      <w:pPr>
        <w:ind w:left="720"/>
        <w:jc w:val="both"/>
      </w:pPr>
    </w:p>
    <w:p w14:paraId="31DD58A9" w14:textId="76ECFDF0" w:rsidR="005A26DC" w:rsidRDefault="005A26DC" w:rsidP="005A26DC">
      <w:pPr>
        <w:ind w:left="720"/>
        <w:jc w:val="center"/>
      </w:pPr>
      <w:r w:rsidRPr="007F60A6">
        <w:rPr>
          <w:noProof/>
        </w:rPr>
        <w:drawing>
          <wp:inline distT="0" distB="0" distL="0" distR="0" wp14:anchorId="7CD6C629" wp14:editId="567D1B57">
            <wp:extent cx="4213185" cy="1656466"/>
            <wp:effectExtent l="0" t="0" r="3810" b="0"/>
            <wp:docPr id="1338844524" name="Picture 1" descr="A diagram of a vall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44524" name="Picture 1" descr="A diagram of a valley&#10;&#10;AI-generated content may be incorrect."/>
                    <pic:cNvPicPr/>
                  </pic:nvPicPr>
                  <pic:blipFill>
                    <a:blip r:embed="rId8"/>
                    <a:stretch>
                      <a:fillRect/>
                    </a:stretch>
                  </pic:blipFill>
                  <pic:spPr>
                    <a:xfrm>
                      <a:off x="0" y="0"/>
                      <a:ext cx="4251310" cy="1671455"/>
                    </a:xfrm>
                    <a:prstGeom prst="rect">
                      <a:avLst/>
                    </a:prstGeom>
                  </pic:spPr>
                </pic:pic>
              </a:graphicData>
            </a:graphic>
          </wp:inline>
        </w:drawing>
      </w:r>
    </w:p>
    <w:p w14:paraId="7176FE3B" w14:textId="77777777" w:rsidR="005A26DC" w:rsidRPr="00D41F93" w:rsidRDefault="005A26DC" w:rsidP="005A26DC">
      <w:pPr>
        <w:ind w:left="720"/>
        <w:jc w:val="center"/>
      </w:pPr>
    </w:p>
    <w:p w14:paraId="6F422E5F" w14:textId="77777777" w:rsidR="005A26DC" w:rsidRDefault="005A26DC" w:rsidP="002615F0">
      <w:pPr>
        <w:pStyle w:val="ListParagraph"/>
        <w:numPr>
          <w:ilvl w:val="0"/>
          <w:numId w:val="23"/>
        </w:numPr>
        <w:jc w:val="both"/>
      </w:pPr>
      <w:r w:rsidRPr="00D41F93">
        <w:t xml:space="preserve">This is what prompted the </w:t>
      </w:r>
      <w:r w:rsidRPr="007F60A6">
        <w:rPr>
          <w:i/>
          <w:iCs/>
        </w:rPr>
        <w:t>private questions</w:t>
      </w:r>
      <w:r w:rsidRPr="00D41F93">
        <w:t xml:space="preserve"> the disciples had for Jesus </w:t>
      </w:r>
      <w:r w:rsidRPr="00D41F93">
        <w:rPr>
          <w:i/>
          <w:iCs/>
        </w:rPr>
        <w:t xml:space="preserve">as He sat upon the mount of Olives, </w:t>
      </w:r>
      <w:r w:rsidRPr="00D41F93">
        <w:t xml:space="preserve">(v3). The disciples </w:t>
      </w:r>
      <w:r w:rsidRPr="00D41F93">
        <w:rPr>
          <w:i/>
          <w:iCs/>
        </w:rPr>
        <w:t xml:space="preserve">came unto Him </w:t>
      </w:r>
      <w:r w:rsidRPr="00D41F93">
        <w:rPr>
          <w:b/>
          <w:bCs/>
          <w:i/>
          <w:iCs/>
          <w:u w:val="single"/>
        </w:rPr>
        <w:t>privately</w:t>
      </w:r>
      <w:r w:rsidRPr="00D41F93">
        <w:rPr>
          <w:b/>
          <w:bCs/>
          <w:i/>
          <w:iCs/>
        </w:rPr>
        <w:t xml:space="preserve"> </w:t>
      </w:r>
      <w:r w:rsidRPr="00D41F93">
        <w:t xml:space="preserve">asking:  </w:t>
      </w:r>
      <w:r w:rsidRPr="00D41F93">
        <w:rPr>
          <w:i/>
          <w:iCs/>
        </w:rPr>
        <w:t>Tell us, when shall these things be? and what shall be the sign of thy coming, and of the end of the world?</w:t>
      </w:r>
      <w:r w:rsidRPr="00D41F93">
        <w:t xml:space="preserve">  (Matthew 24:3). Jesus responded with the most detailed prophetic teaching of His ministry, outlining events from their immediate future through His return.</w:t>
      </w:r>
    </w:p>
    <w:p w14:paraId="53CB4FF7" w14:textId="77777777" w:rsidR="005A26DC" w:rsidRPr="005A26DC" w:rsidRDefault="007F60A6" w:rsidP="005A26DC">
      <w:pPr>
        <w:pStyle w:val="ListParagraph"/>
        <w:numPr>
          <w:ilvl w:val="0"/>
          <w:numId w:val="23"/>
        </w:numPr>
        <w:jc w:val="both"/>
        <w:rPr>
          <w:b/>
          <w:bCs/>
          <w:i/>
          <w:iCs/>
        </w:rPr>
      </w:pPr>
      <w:r w:rsidRPr="002615F0">
        <w:rPr>
          <w:b/>
          <w:bCs/>
          <w:i/>
          <w:iCs/>
        </w:rPr>
        <w:t>Recognizing this audience is essential for proper interpretation</w:t>
      </w:r>
      <w:r w:rsidRPr="002615F0">
        <w:t xml:space="preserve">. Jesus wasn’t addressing the Jewish nation that would largely reject Him, </w:t>
      </w:r>
      <w:r w:rsidRPr="002615F0">
        <w:rPr>
          <w:b/>
          <w:bCs/>
          <w:i/>
          <w:iCs/>
        </w:rPr>
        <w:t xml:space="preserve">but His own followers who called Him </w:t>
      </w:r>
      <w:r w:rsidRPr="002615F0">
        <w:rPr>
          <w:b/>
          <w:bCs/>
          <w:i/>
          <w:iCs/>
          <w:u w:val="single"/>
        </w:rPr>
        <w:t>Lord</w:t>
      </w:r>
      <w:r w:rsidR="002615F0" w:rsidRPr="002615F0">
        <w:rPr>
          <w:b/>
          <w:bCs/>
          <w:i/>
          <w:iCs/>
          <w:u w:val="single"/>
        </w:rPr>
        <w:t xml:space="preserve">, </w:t>
      </w:r>
      <w:r w:rsidR="002615F0" w:rsidRPr="002615F0">
        <w:rPr>
          <w:u w:val="single"/>
        </w:rPr>
        <w:t xml:space="preserve"> </w:t>
      </w:r>
      <w:r w:rsidR="002615F0" w:rsidRPr="002615F0">
        <w:rPr>
          <w:i/>
          <w:iCs/>
          <w:u w:val="single"/>
        </w:rPr>
        <w:t>His disciples and their spiritual descendants</w:t>
      </w:r>
      <w:r w:rsidRPr="002615F0">
        <w:t xml:space="preserve">. </w:t>
      </w:r>
      <w:r w:rsidR="005A26DC" w:rsidRPr="005A26DC">
        <w:t>Jesus was not speaking to the Jewish crowds or religious leaders</w:t>
      </w:r>
      <w:r w:rsidR="005A26DC">
        <w:t xml:space="preserve">, </w:t>
      </w:r>
      <w:r w:rsidR="005A26DC" w:rsidRPr="005A26DC">
        <w:rPr>
          <w:b/>
          <w:bCs/>
          <w:i/>
          <w:iCs/>
        </w:rPr>
        <w:t xml:space="preserve">but </w:t>
      </w:r>
      <w:r w:rsidR="005A26DC">
        <w:rPr>
          <w:b/>
          <w:bCs/>
          <w:i/>
          <w:iCs/>
        </w:rPr>
        <w:t xml:space="preserve">this was </w:t>
      </w:r>
      <w:r w:rsidR="005A26DC" w:rsidRPr="005A26DC">
        <w:rPr>
          <w:b/>
          <w:bCs/>
          <w:i/>
          <w:iCs/>
        </w:rPr>
        <w:t>an intimate teaching session with His closest followers</w:t>
      </w:r>
      <w:r w:rsidR="005A26DC" w:rsidRPr="005A26DC">
        <w:t xml:space="preserve">. These men had left everything to follow Christ, were commissioned as apostles, and would become the foundation of the Church. </w:t>
      </w:r>
      <w:r w:rsidR="005A26DC" w:rsidRPr="005A26DC">
        <w:rPr>
          <w:b/>
          <w:bCs/>
          <w:i/>
          <w:iCs/>
        </w:rPr>
        <w:t xml:space="preserve">This crucial detail cannot be overlooked when interpreting who will experience the tribulation.  </w:t>
      </w:r>
    </w:p>
    <w:p w14:paraId="76F95852" w14:textId="39C7A267" w:rsidR="005A26DC" w:rsidRDefault="005A26DC" w:rsidP="005A26DC">
      <w:pPr>
        <w:pStyle w:val="ListParagraph"/>
        <w:jc w:val="both"/>
      </w:pPr>
    </w:p>
    <w:p w14:paraId="2C5ADDC1" w14:textId="1807F62B" w:rsidR="007F60A6" w:rsidRDefault="007F60A6" w:rsidP="002615F0">
      <w:pPr>
        <w:pStyle w:val="ListParagraph"/>
        <w:numPr>
          <w:ilvl w:val="0"/>
          <w:numId w:val="23"/>
        </w:numPr>
        <w:jc w:val="both"/>
      </w:pPr>
      <w:r w:rsidRPr="002615F0">
        <w:lastRenderedPageBreak/>
        <w:t xml:space="preserve">When He </w:t>
      </w:r>
      <w:proofErr w:type="gramStart"/>
      <w:r w:rsidRPr="002615F0">
        <w:t>says</w:t>
      </w:r>
      <w:proofErr w:type="gramEnd"/>
      <w:r w:rsidRPr="002615F0">
        <w:t xml:space="preserve"> “</w:t>
      </w:r>
      <w:r w:rsidRPr="005A26DC">
        <w:rPr>
          <w:b/>
          <w:bCs/>
          <w:i/>
          <w:iCs/>
          <w:u w:val="single"/>
        </w:rPr>
        <w:t>you</w:t>
      </w:r>
      <w:r w:rsidRPr="002615F0">
        <w:rPr>
          <w:b/>
          <w:bCs/>
          <w:i/>
          <w:iCs/>
        </w:rPr>
        <w:t xml:space="preserve"> will be handed over to tribulation</w:t>
      </w:r>
      <w:r w:rsidRPr="002615F0">
        <w:t xml:space="preserve">” (Matthew 24:9), He is directing that statement </w:t>
      </w:r>
      <w:r w:rsidR="002615F0" w:rsidRPr="002615F0">
        <w:rPr>
          <w:b/>
          <w:bCs/>
          <w:i/>
          <w:iCs/>
        </w:rPr>
        <w:t>to them</w:t>
      </w:r>
      <w:r w:rsidRPr="002615F0">
        <w:t xml:space="preserve">. </w:t>
      </w:r>
      <w:r w:rsidR="005A26DC">
        <w:t>(</w:t>
      </w:r>
      <w:r w:rsidRPr="002615F0">
        <w:t xml:space="preserve">Traditional pre-tribulation teaching must </w:t>
      </w:r>
      <w:r w:rsidR="002615F0">
        <w:t xml:space="preserve">force the </w:t>
      </w:r>
      <w:r w:rsidRPr="002615F0">
        <w:t xml:space="preserve">claim Jesus addressed Jews to maintain </w:t>
      </w:r>
      <w:r w:rsidR="002615F0">
        <w:t xml:space="preserve">their belief </w:t>
      </w:r>
      <w:r w:rsidRPr="002615F0">
        <w:t xml:space="preserve">that Christians escape tribulation, </w:t>
      </w:r>
      <w:r w:rsidRPr="002615F0">
        <w:rPr>
          <w:b/>
          <w:bCs/>
          <w:i/>
          <w:iCs/>
        </w:rPr>
        <w:t xml:space="preserve">but the text clearly shows Jesus preparing His followers for what they would face. </w:t>
      </w:r>
      <w:r w:rsidR="002615F0" w:rsidRPr="002615F0">
        <w:t xml:space="preserve">Jesus is talking about His </w:t>
      </w:r>
      <w:r w:rsidR="002615F0" w:rsidRPr="002615F0">
        <w:rPr>
          <w:u w:val="single"/>
        </w:rPr>
        <w:t>followers’ experiences during the tribulation period leading up to His return and their gathering to Him</w:t>
      </w:r>
      <w:r w:rsidR="002615F0" w:rsidRPr="002615F0">
        <w:t xml:space="preserve">. The entire discourse addresses what </w:t>
      </w:r>
      <w:r w:rsidR="002615F0" w:rsidRPr="002615F0">
        <w:rPr>
          <w:b/>
          <w:bCs/>
          <w:u w:val="single"/>
        </w:rPr>
        <w:t>believers will face</w:t>
      </w:r>
      <w:r w:rsidR="002615F0" w:rsidRPr="002615F0">
        <w:rPr>
          <w:b/>
          <w:bCs/>
        </w:rPr>
        <w:t>,</w:t>
      </w:r>
      <w:r w:rsidR="002615F0" w:rsidRPr="002615F0">
        <w:t xml:space="preserve"> </w:t>
      </w:r>
      <w:r w:rsidR="002615F0" w:rsidRPr="005A26DC">
        <w:rPr>
          <w:u w:val="single"/>
        </w:rPr>
        <w:t>not</w:t>
      </w:r>
      <w:r w:rsidR="002615F0" w:rsidRPr="002615F0">
        <w:t xml:space="preserve"> what happens to unbelieving Israel.</w:t>
      </w:r>
      <w:r w:rsidR="005A26DC">
        <w:t>)</w:t>
      </w:r>
    </w:p>
    <w:p w14:paraId="73A74BA7" w14:textId="77777777" w:rsidR="007F60A6" w:rsidRDefault="007F60A6" w:rsidP="002615F0">
      <w:pPr>
        <w:pStyle w:val="ListParagraph"/>
        <w:numPr>
          <w:ilvl w:val="0"/>
          <w:numId w:val="22"/>
        </w:numPr>
        <w:jc w:val="both"/>
      </w:pPr>
      <w:r w:rsidRPr="002615F0">
        <w:t xml:space="preserve">When Jesus </w:t>
      </w:r>
      <w:proofErr w:type="gramStart"/>
      <w:r w:rsidRPr="002615F0">
        <w:t>says</w:t>
      </w:r>
      <w:proofErr w:type="gramEnd"/>
      <w:r w:rsidRPr="002615F0">
        <w:t xml:space="preserve"> “</w:t>
      </w:r>
      <w:r w:rsidRPr="002615F0">
        <w:rPr>
          <w:b/>
          <w:bCs/>
          <w:i/>
          <w:iCs/>
          <w:u w:val="single"/>
        </w:rPr>
        <w:t>you</w:t>
      </w:r>
      <w:r w:rsidRPr="002615F0">
        <w:rPr>
          <w:b/>
          <w:bCs/>
          <w:i/>
          <w:iCs/>
        </w:rPr>
        <w:t xml:space="preserve"> will be hated by all nations for My name’s sake</w:t>
      </w:r>
      <w:r w:rsidRPr="002615F0">
        <w:t xml:space="preserve">” (Matthew 24:9), this specifically describes </w:t>
      </w:r>
      <w:r w:rsidRPr="002615F0">
        <w:rPr>
          <w:u w:val="single"/>
        </w:rPr>
        <w:t>Christian persecution</w:t>
      </w:r>
      <w:r w:rsidRPr="002615F0">
        <w:t xml:space="preserve">. Jews have faced hatred for many reasons throughout history, but </w:t>
      </w:r>
      <w:r w:rsidRPr="002615F0">
        <w:rPr>
          <w:b/>
          <w:bCs/>
          <w:i/>
          <w:iCs/>
        </w:rPr>
        <w:t>hatred specifically “for My name’s sake” defines the experience of those who follow Christ.</w:t>
      </w:r>
      <w:r w:rsidRPr="002615F0">
        <w:t xml:space="preserve"> The promise that “</w:t>
      </w:r>
      <w:r w:rsidRPr="002615F0">
        <w:rPr>
          <w:i/>
          <w:iCs/>
        </w:rPr>
        <w:t>this gospel of the kingdom will be preached in the whole world</w:t>
      </w:r>
      <w:r w:rsidRPr="002615F0">
        <w:t>” (Matthew 24:14) refers to the Church’s mission.</w:t>
      </w:r>
    </w:p>
    <w:p w14:paraId="52F21439" w14:textId="77777777" w:rsidR="00420D48" w:rsidRDefault="00420D48" w:rsidP="00420D48">
      <w:pPr>
        <w:jc w:val="both"/>
      </w:pPr>
    </w:p>
    <w:p w14:paraId="0D5F5425" w14:textId="77777777" w:rsidR="00420D48" w:rsidRDefault="00420D48" w:rsidP="00420D48">
      <w:pPr>
        <w:jc w:val="both"/>
      </w:pPr>
      <w:r>
        <w:rPr>
          <w:b/>
          <w:bCs/>
        </w:rPr>
        <w:t xml:space="preserve">Premise: </w:t>
      </w:r>
      <w:r w:rsidRPr="00D41F93">
        <w:rPr>
          <w:b/>
          <w:bCs/>
        </w:rPr>
        <w:t>Jesus provided the framework through the Church’s rapture while Revelation continues the story.</w:t>
      </w:r>
      <w:r w:rsidRPr="00D41F93">
        <w:t xml:space="preserve"> </w:t>
      </w:r>
    </w:p>
    <w:p w14:paraId="57B2EE2A" w14:textId="25E8E4C2" w:rsidR="003A2C13" w:rsidRDefault="00420D48" w:rsidP="003A2C13">
      <w:pPr>
        <w:pStyle w:val="ListParagraph"/>
        <w:numPr>
          <w:ilvl w:val="0"/>
          <w:numId w:val="22"/>
        </w:numPr>
        <w:jc w:val="both"/>
      </w:pPr>
      <w:r w:rsidRPr="00420D48">
        <w:t>This posture explains why Jesus never mentioned elements like the 144,000, the Two Witnesses, or bowl judgments.</w:t>
      </w:r>
      <w:r w:rsidRPr="00D41F93">
        <w:rPr>
          <w:rStyle w:val="EndnoteReference"/>
        </w:rPr>
        <w:endnoteReference w:id="6"/>
      </w:r>
      <w:r w:rsidRPr="00420D48">
        <w:t xml:space="preserve"> He gave His disciples what they needed, </w:t>
      </w:r>
      <w:r w:rsidRPr="003A2C13">
        <w:rPr>
          <w:b/>
          <w:bCs/>
          <w:i/>
          <w:iCs/>
          <w:u w:val="single"/>
        </w:rPr>
        <w:t>their</w:t>
      </w:r>
      <w:r w:rsidRPr="00420D48">
        <w:t xml:space="preserve"> timeline. </w:t>
      </w:r>
      <w:r w:rsidR="003A2C13">
        <w:t xml:space="preserve">In other words, </w:t>
      </w:r>
      <w:r w:rsidR="003A2C13" w:rsidRPr="002615F0">
        <w:t xml:space="preserve">some teachers state that </w:t>
      </w:r>
      <w:r w:rsidR="003A2C13">
        <w:t xml:space="preserve">since Jesus was addressing His disciples </w:t>
      </w:r>
      <w:r w:rsidR="003A2C13" w:rsidRPr="003A2C13">
        <w:rPr>
          <w:i/>
          <w:iCs/>
        </w:rPr>
        <w:t xml:space="preserve">privately </w:t>
      </w:r>
      <w:r w:rsidR="003A2C13">
        <w:t xml:space="preserve">about their experience and </w:t>
      </w:r>
      <w:r w:rsidR="003A2C13" w:rsidRPr="002615F0">
        <w:t xml:space="preserve">answering His disciples’ </w:t>
      </w:r>
      <w:r w:rsidR="003A2C13" w:rsidRPr="003A2C13">
        <w:rPr>
          <w:i/>
          <w:iCs/>
        </w:rPr>
        <w:t>specific</w:t>
      </w:r>
      <w:r w:rsidR="003A2C13" w:rsidRPr="002615F0">
        <w:t xml:space="preserve"> </w:t>
      </w:r>
      <w:r w:rsidR="003A2C13" w:rsidRPr="003A2C13">
        <w:rPr>
          <w:i/>
          <w:iCs/>
        </w:rPr>
        <w:t>questions</w:t>
      </w:r>
      <w:r w:rsidR="003A2C13" w:rsidRPr="002615F0">
        <w:t xml:space="preserve"> about what </w:t>
      </w:r>
      <w:r w:rsidR="003A2C13" w:rsidRPr="003A2C13">
        <w:rPr>
          <w:i/>
          <w:iCs/>
        </w:rPr>
        <w:t xml:space="preserve">they </w:t>
      </w:r>
      <w:r w:rsidR="003A2C13" w:rsidRPr="002615F0">
        <w:t>should expect</w:t>
      </w:r>
      <w:r w:rsidR="003A2C13">
        <w:t xml:space="preserve"> (Matthew 24.3), He </w:t>
      </w:r>
      <w:r w:rsidR="003A2C13" w:rsidRPr="002615F0">
        <w:t>focused on events through the Church’s gathering, not what happens afterward.</w:t>
      </w:r>
      <w:r w:rsidR="003A2C13" w:rsidRPr="002615F0">
        <w:rPr>
          <w:rStyle w:val="EndnoteReference"/>
        </w:rPr>
        <w:endnoteReference w:id="7"/>
      </w:r>
      <w:r w:rsidR="003A2C13" w:rsidRPr="002615F0">
        <w:t xml:space="preserve"> </w:t>
      </w:r>
      <w:r w:rsidR="003A2C13">
        <w:t xml:space="preserve"> Then </w:t>
      </w:r>
      <w:r w:rsidR="003A2C13" w:rsidRPr="00420D48">
        <w:t xml:space="preserve">John </w:t>
      </w:r>
      <w:r w:rsidR="003A2C13">
        <w:t>completes</w:t>
      </w:r>
      <w:r w:rsidR="003A2C13" w:rsidRPr="00420D48">
        <w:t xml:space="preserve"> the picture</w:t>
      </w:r>
      <w:r w:rsidR="003A2C13">
        <w:t xml:space="preserve"> with the divinely inspired book of Revelation,</w:t>
      </w:r>
      <w:r w:rsidR="003A2C13" w:rsidRPr="003A2C13">
        <w:t xml:space="preserve"> </w:t>
      </w:r>
      <w:r w:rsidR="003A2C13" w:rsidRPr="002615F0">
        <w:t>reveal</w:t>
      </w:r>
      <w:r w:rsidR="003A2C13">
        <w:t>ing</w:t>
      </w:r>
      <w:r w:rsidR="003A2C13" w:rsidRPr="002615F0">
        <w:t xml:space="preserve"> what happens after the Church’s </w:t>
      </w:r>
      <w:r w:rsidR="003A2C13" w:rsidRPr="003A2C13">
        <w:rPr>
          <w:i/>
          <w:iCs/>
          <w:u w:val="single"/>
        </w:rPr>
        <w:t>departure</w:t>
      </w:r>
      <w:r w:rsidR="003A2C13" w:rsidRPr="002615F0">
        <w:t>.</w:t>
      </w:r>
      <w:r w:rsidR="003A2C13" w:rsidRPr="002615F0">
        <w:rPr>
          <w:rStyle w:val="EndnoteReference"/>
        </w:rPr>
        <w:endnoteReference w:id="8"/>
      </w:r>
      <w:r w:rsidR="003A2C13" w:rsidRPr="00420D48">
        <w:t xml:space="preserve"> </w:t>
      </w:r>
    </w:p>
    <w:p w14:paraId="362FB90F" w14:textId="77777777" w:rsidR="003A2C13" w:rsidRPr="003A2C13" w:rsidRDefault="003A2C13" w:rsidP="003A2C13">
      <w:pPr>
        <w:jc w:val="both"/>
        <w:rPr>
          <w:highlight w:val="lightGray"/>
        </w:rPr>
      </w:pPr>
    </w:p>
    <w:p w14:paraId="45967358" w14:textId="2DD72F33" w:rsidR="004804A5" w:rsidRPr="00B15982" w:rsidRDefault="004804A5" w:rsidP="007F60A6">
      <w:pPr>
        <w:jc w:val="both"/>
        <w:rPr>
          <w:b/>
          <w:bCs/>
          <w:i/>
          <w:iCs/>
          <w:u w:val="single"/>
        </w:rPr>
      </w:pPr>
      <w:r w:rsidRPr="002615F0">
        <w:rPr>
          <w:b/>
          <w:bCs/>
        </w:rPr>
        <w:t>Premise:</w:t>
      </w:r>
      <w:r>
        <w:rPr>
          <w:b/>
          <w:bCs/>
        </w:rPr>
        <w:t xml:space="preserve">  Jesus distinguishes between </w:t>
      </w:r>
      <w:r w:rsidRPr="004804A5">
        <w:rPr>
          <w:b/>
          <w:bCs/>
          <w:i/>
          <w:iCs/>
        </w:rPr>
        <w:t>recognizing seasons</w:t>
      </w:r>
      <w:r>
        <w:rPr>
          <w:b/>
          <w:bCs/>
        </w:rPr>
        <w:t xml:space="preserve"> and </w:t>
      </w:r>
      <w:r w:rsidRPr="004804A5">
        <w:rPr>
          <w:b/>
          <w:bCs/>
          <w:i/>
          <w:iCs/>
        </w:rPr>
        <w:t>calculating dates</w:t>
      </w:r>
      <w:r>
        <w:rPr>
          <w:b/>
          <w:bCs/>
        </w:rPr>
        <w:t>. This protects believers from deception while maintaining appropriate urgency.</w:t>
      </w:r>
    </w:p>
    <w:p w14:paraId="1BE14210" w14:textId="13467523" w:rsidR="004804A5" w:rsidRPr="004804A5" w:rsidRDefault="004804A5" w:rsidP="004804A5">
      <w:pPr>
        <w:pStyle w:val="ListParagraph"/>
        <w:numPr>
          <w:ilvl w:val="0"/>
          <w:numId w:val="26"/>
        </w:numPr>
        <w:jc w:val="both"/>
      </w:pPr>
      <w:r w:rsidRPr="004804A5">
        <w:t xml:space="preserve">During His earthly ministry, Jesus stated He did not know the day or hour of His return. Jesus declared, “But of that day and hour no one knows, not even the angels of heaven, </w:t>
      </w:r>
      <w:r w:rsidRPr="004804A5">
        <w:rPr>
          <w:b/>
          <w:bCs/>
          <w:i/>
          <w:iCs/>
          <w:u w:val="single"/>
        </w:rPr>
        <w:t>nor the Son</w:t>
      </w:r>
      <w:r w:rsidRPr="004804A5">
        <w:rPr>
          <w:i/>
          <w:iCs/>
        </w:rPr>
        <w:t>,</w:t>
      </w:r>
      <w:r w:rsidRPr="004804A5">
        <w:t xml:space="preserve"> </w:t>
      </w:r>
      <w:r w:rsidRPr="004804A5">
        <w:rPr>
          <w:u w:val="single"/>
        </w:rPr>
        <w:t>but the Father only</w:t>
      </w:r>
      <w:r w:rsidRPr="004804A5">
        <w:t xml:space="preserve">” (Matthew 24:36). </w:t>
      </w:r>
      <w:r w:rsidRPr="004804A5">
        <w:rPr>
          <w:b/>
          <w:bCs/>
          <w:u w:val="single"/>
        </w:rPr>
        <w:t xml:space="preserve">This statement comes immediately after </w:t>
      </w:r>
      <w:r w:rsidR="00AE4BDC">
        <w:rPr>
          <w:b/>
          <w:bCs/>
          <w:u w:val="single"/>
        </w:rPr>
        <w:t xml:space="preserve">Jesus taught His disciples a </w:t>
      </w:r>
      <w:r w:rsidR="00AE4BDC">
        <w:rPr>
          <w:b/>
          <w:bCs/>
          <w:i/>
          <w:iCs/>
          <w:u w:val="single"/>
        </w:rPr>
        <w:t xml:space="preserve">specific sequence of events </w:t>
      </w:r>
      <w:r w:rsidR="00AE4BDC">
        <w:rPr>
          <w:b/>
          <w:bCs/>
          <w:u w:val="single"/>
        </w:rPr>
        <w:t>they would experience before</w:t>
      </w:r>
      <w:r w:rsidRPr="004804A5">
        <w:rPr>
          <w:b/>
          <w:bCs/>
          <w:u w:val="single"/>
        </w:rPr>
        <w:t xml:space="preserve"> His return</w:t>
      </w:r>
      <w:r w:rsidR="00AE4BDC">
        <w:t>. (D</w:t>
      </w:r>
      <w:r w:rsidR="00AE4BDC" w:rsidRPr="003A2C13">
        <w:t>eception, wars, persecution, cosmic signs, and finally His visible coming to gather the elect.</w:t>
      </w:r>
      <w:r w:rsidR="00AE4BDC">
        <w:t>)</w:t>
      </w:r>
      <w:r w:rsidR="00AE4BDC" w:rsidRPr="003A2C13">
        <w:t xml:space="preserve"> </w:t>
      </w:r>
      <w:r w:rsidRPr="004804A5">
        <w:t>The Greek word “</w:t>
      </w:r>
      <w:proofErr w:type="spellStart"/>
      <w:r w:rsidRPr="004804A5">
        <w:rPr>
          <w:b/>
          <w:bCs/>
          <w:i/>
          <w:iCs/>
        </w:rPr>
        <w:t>oida</w:t>
      </w:r>
      <w:proofErr w:type="spellEnd"/>
      <w:r w:rsidRPr="004804A5">
        <w:t xml:space="preserve">” implies </w:t>
      </w:r>
      <w:r w:rsidRPr="004804A5">
        <w:rPr>
          <w:i/>
          <w:iCs/>
        </w:rPr>
        <w:t>inherent</w:t>
      </w:r>
      <w:r w:rsidRPr="004804A5">
        <w:t xml:space="preserve"> </w:t>
      </w:r>
      <w:r w:rsidRPr="004804A5">
        <w:rPr>
          <w:i/>
          <w:iCs/>
        </w:rPr>
        <w:t>knowledge</w:t>
      </w:r>
      <w:r w:rsidRPr="004804A5">
        <w:t xml:space="preserve">, suggesting Jesus was stating His </w:t>
      </w:r>
      <w:r w:rsidRPr="00AE4BDC">
        <w:rPr>
          <w:i/>
          <w:iCs/>
          <w:u w:val="single"/>
        </w:rPr>
        <w:t>voluntary limitation</w:t>
      </w:r>
      <w:r w:rsidRPr="004804A5">
        <w:rPr>
          <w:i/>
          <w:iCs/>
        </w:rPr>
        <w:t xml:space="preserve"> of not knowing the day nor hour while incarnate</w:t>
      </w:r>
      <w:r w:rsidRPr="004804A5">
        <w:t>. This reflects the mystery of the incarnation.</w:t>
      </w:r>
      <w:r w:rsidRPr="004804A5">
        <w:rPr>
          <w:vertAlign w:val="superscript"/>
        </w:rPr>
        <w:endnoteReference w:id="9"/>
      </w:r>
      <w:r w:rsidRPr="004804A5">
        <w:t xml:space="preserve"> </w:t>
      </w:r>
      <w:r w:rsidR="00AE4BDC">
        <w:t>Since this choice was for His time on earth, a</w:t>
      </w:r>
      <w:r w:rsidRPr="004804A5">
        <w:t>fter His resurrection and ascension, Christ as the omniscient God</w:t>
      </w:r>
      <w:r w:rsidR="00AE4BDC">
        <w:t xml:space="preserve"> knows all things without that restriction</w:t>
      </w:r>
      <w:r w:rsidRPr="004804A5">
        <w:t>.</w:t>
      </w:r>
    </w:p>
    <w:p w14:paraId="0AB7402B" w14:textId="155D37D2" w:rsidR="004804A5" w:rsidRPr="004804A5" w:rsidRDefault="004804A5" w:rsidP="004804A5">
      <w:pPr>
        <w:pStyle w:val="ListParagraph"/>
        <w:numPr>
          <w:ilvl w:val="0"/>
          <w:numId w:val="26"/>
        </w:numPr>
        <w:jc w:val="both"/>
      </w:pPr>
      <w:r w:rsidRPr="004804A5">
        <w:rPr>
          <w:i/>
          <w:iCs/>
          <w:u w:val="single"/>
        </w:rPr>
        <w:t xml:space="preserve">This voluntary earthly limitation teaches dependence on the Father and warns against date-setting while encouraging watchfulness for the signs Jesus clearly provided. </w:t>
      </w:r>
    </w:p>
    <w:p w14:paraId="1E1E798D" w14:textId="5F06C21B" w:rsidR="004804A5" w:rsidRDefault="004804A5" w:rsidP="004804A5">
      <w:pPr>
        <w:pStyle w:val="ListParagraph"/>
        <w:numPr>
          <w:ilvl w:val="0"/>
          <w:numId w:val="26"/>
        </w:numPr>
        <w:jc w:val="both"/>
      </w:pPr>
      <w:r w:rsidRPr="004804A5">
        <w:t xml:space="preserve">This </w:t>
      </w:r>
      <w:r w:rsidRPr="004804A5">
        <w:rPr>
          <w:b/>
          <w:bCs/>
        </w:rPr>
        <w:t>balance</w:t>
      </w:r>
      <w:r w:rsidRPr="004804A5">
        <w:t xml:space="preserve"> allows </w:t>
      </w:r>
      <w:r w:rsidRPr="004804A5">
        <w:rPr>
          <w:u w:val="single"/>
        </w:rPr>
        <w:t>preparation without presumption</w:t>
      </w:r>
      <w:r w:rsidRPr="004804A5">
        <w:t xml:space="preserve">, </w:t>
      </w:r>
      <w:r w:rsidRPr="004804A5">
        <w:rPr>
          <w:u w:val="single"/>
        </w:rPr>
        <w:t>watchfulness without date-setting</w:t>
      </w:r>
      <w:r w:rsidRPr="004804A5">
        <w:t>.</w:t>
      </w:r>
      <w:r>
        <w:t xml:space="preserve"> </w:t>
      </w:r>
      <w:r w:rsidRPr="004804A5">
        <w:t xml:space="preserve">This prevents the date-setting that has repeatedly embarrassed Christianity. It </w:t>
      </w:r>
      <w:r w:rsidRPr="004804A5">
        <w:rPr>
          <w:b/>
          <w:bCs/>
        </w:rPr>
        <w:t xml:space="preserve">maintains urgency </w:t>
      </w:r>
      <w:r w:rsidRPr="004804A5">
        <w:t xml:space="preserve">since Christ could return within any generation. It </w:t>
      </w:r>
      <w:r w:rsidRPr="004804A5">
        <w:rPr>
          <w:u w:val="single"/>
        </w:rPr>
        <w:t>focuses believers on faithful living rather than calendar calculations</w:t>
      </w:r>
      <w:r w:rsidRPr="004804A5">
        <w:t xml:space="preserve">. Once the timeline begins with the antichrist’s covenant (scholars range from 7 to 14 years), </w:t>
      </w:r>
      <w:r w:rsidRPr="004804A5">
        <w:rPr>
          <w:b/>
          <w:bCs/>
        </w:rPr>
        <w:t>events unfold predictably,</w:t>
      </w:r>
      <w:r w:rsidRPr="004804A5">
        <w:t xml:space="preserve"> but </w:t>
      </w:r>
      <w:r w:rsidRPr="004804A5">
        <w:rPr>
          <w:b/>
          <w:bCs/>
        </w:rPr>
        <w:t>the initiation date remains hidden</w:t>
      </w:r>
      <w:r w:rsidRPr="004804A5">
        <w:t>.</w:t>
      </w:r>
    </w:p>
    <w:p w14:paraId="3A3CB1B8" w14:textId="2BDD5099" w:rsidR="00B15982" w:rsidRPr="004804A5" w:rsidRDefault="00B15982" w:rsidP="00B15982">
      <w:pPr>
        <w:pStyle w:val="ListParagraph"/>
        <w:numPr>
          <w:ilvl w:val="0"/>
          <w:numId w:val="26"/>
        </w:numPr>
        <w:jc w:val="both"/>
      </w:pPr>
      <w:r w:rsidRPr="00B15982">
        <w:lastRenderedPageBreak/>
        <w:t xml:space="preserve">This also makes us realize that if Jesus Himself chose not to know the exact day and time, it isn’t something we should be focused on, but </w:t>
      </w:r>
      <w:r w:rsidR="00AE4BDC">
        <w:t xml:space="preserve">we </w:t>
      </w:r>
      <w:r w:rsidRPr="00B15982">
        <w:t xml:space="preserve">should rather seek to focus on the things He </w:t>
      </w:r>
      <w:r w:rsidRPr="00B15982">
        <w:rPr>
          <w:b/>
          <w:bCs/>
          <w:i/>
          <w:iCs/>
        </w:rPr>
        <w:t xml:space="preserve">clearly instructed </w:t>
      </w:r>
      <w:r w:rsidRPr="00B15982">
        <w:t xml:space="preserve">us to be focused on! </w:t>
      </w:r>
      <w:r w:rsidRPr="00B15982">
        <w:rPr>
          <w:b/>
          <w:bCs/>
        </w:rPr>
        <w:t>Remember</w:t>
      </w:r>
      <w:r w:rsidRPr="00B15982">
        <w:t xml:space="preserve">, this statement immediately follows Jesus’ detailed description of signs and sequences leading to His return. He’s not contradicting Himself by saying the events are unknowable or random after explaining them carefully. Just as people recognize summer’s approach by observing trees but cannot predict the exact moment a specific leaf will appear, believers can recognize end times signs without knowing the precise moment. Jesus provided </w:t>
      </w:r>
      <w:r w:rsidRPr="00B15982">
        <w:rPr>
          <w:b/>
          <w:bCs/>
          <w:i/>
          <w:iCs/>
        </w:rPr>
        <w:t>clear signs and sequences</w:t>
      </w:r>
      <w:r w:rsidRPr="00B15982">
        <w:t>. While the starting date remains hidden, [a] timeline unfolds predictably once initiated by the antichrist’s covenant.</w:t>
      </w:r>
    </w:p>
    <w:p w14:paraId="2BE32F4E" w14:textId="76895C38" w:rsidR="004804A5" w:rsidRDefault="004804A5" w:rsidP="007F60A6">
      <w:pPr>
        <w:pStyle w:val="ListParagraph"/>
        <w:numPr>
          <w:ilvl w:val="0"/>
          <w:numId w:val="22"/>
        </w:numPr>
        <w:jc w:val="both"/>
      </w:pPr>
      <w:r w:rsidRPr="002615F0">
        <w:t xml:space="preserve">Note: The </w:t>
      </w:r>
      <w:r w:rsidRPr="002615F0">
        <w:rPr>
          <w:i/>
          <w:iCs/>
        </w:rPr>
        <w:t>Olivet Discourse</w:t>
      </w:r>
      <w:r w:rsidRPr="002615F0">
        <w:t xml:space="preserve"> </w:t>
      </w:r>
      <w:r>
        <w:t xml:space="preserve">(Matthew 24-25, Mark 13 and Luke 21) </w:t>
      </w:r>
      <w:r w:rsidRPr="002615F0">
        <w:t>provide</w:t>
      </w:r>
      <w:r>
        <w:t xml:space="preserve">d </w:t>
      </w:r>
      <w:r w:rsidRPr="004804A5">
        <w:t>specific, observable signs that would indicate His return is near, progressing from general birth pains to unmistakable cosmic events. The initial signs include false messiahs, wars between nations, famines, and earthquakes, which Jesus called “</w:t>
      </w:r>
      <w:r w:rsidRPr="004804A5">
        <w:rPr>
          <w:i/>
          <w:iCs/>
        </w:rPr>
        <w:t>the beginning of birth pains</w:t>
      </w:r>
      <w:r w:rsidRPr="004804A5">
        <w:t>” (Matthew 24:8). These intensify into persecution of believers “</w:t>
      </w:r>
      <w:r w:rsidRPr="004804A5">
        <w:rPr>
          <w:i/>
          <w:iCs/>
        </w:rPr>
        <w:t>for My name’s sake</w:t>
      </w:r>
      <w:r w:rsidRPr="004804A5">
        <w:t xml:space="preserve">” (Matthew 24:9), the abomination of desolation in the temple (Matthew 24:15), and </w:t>
      </w:r>
      <w:r w:rsidRPr="004804A5">
        <w:rPr>
          <w:u w:val="single"/>
        </w:rPr>
        <w:t>unprecedented</w:t>
      </w:r>
      <w:r w:rsidRPr="004804A5">
        <w:t xml:space="preserve"> </w:t>
      </w:r>
      <w:r w:rsidRPr="004804A5">
        <w:rPr>
          <w:u w:val="single"/>
        </w:rPr>
        <w:t>tribulation</w:t>
      </w:r>
      <w:r w:rsidRPr="004804A5">
        <w:t xml:space="preserve"> (Matthew 24:21). The climactic signs are cosmic: “</w:t>
      </w:r>
      <w:r w:rsidRPr="004804A5">
        <w:rPr>
          <w:i/>
          <w:iCs/>
        </w:rPr>
        <w:t>The sun will be darkened, and the moon will not give its light; the stars will fall from heaven</w:t>
      </w:r>
      <w:r w:rsidRPr="004804A5">
        <w:t xml:space="preserve">” (Matthew 24:29). Jesus emphasized these aren’t vague spiritualized events but </w:t>
      </w:r>
      <w:r w:rsidRPr="004804A5">
        <w:rPr>
          <w:b/>
          <w:bCs/>
          <w:i/>
          <w:iCs/>
        </w:rPr>
        <w:t>observable phenomena that His followers can recognize</w:t>
      </w:r>
      <w:r w:rsidRPr="004804A5">
        <w:t>, providing confidence without enabling date-setting.</w:t>
      </w:r>
    </w:p>
    <w:p w14:paraId="5372ED85" w14:textId="38AA4072" w:rsidR="001E57B3" w:rsidRDefault="001E57B3" w:rsidP="001E57B3">
      <w:pPr>
        <w:pStyle w:val="ListParagraph"/>
        <w:numPr>
          <w:ilvl w:val="1"/>
          <w:numId w:val="22"/>
        </w:numPr>
        <w:jc w:val="both"/>
      </w:pPr>
      <w:r>
        <w:t>I</w:t>
      </w:r>
      <w:r w:rsidRPr="00513033">
        <w:t xml:space="preserve">t is noteworthy that the </w:t>
      </w:r>
      <w:r w:rsidRPr="001E57B3">
        <w:rPr>
          <w:i/>
          <w:iCs/>
        </w:rPr>
        <w:t xml:space="preserve">abomination that worketh desolation </w:t>
      </w:r>
      <w:r w:rsidRPr="00513033">
        <w:t xml:space="preserve">had been warned about extensively in the Scriptures with warnings as to what to do about it in our homes. I did a four-part study on this several years ago and it is worth presenting it as a </w:t>
      </w:r>
      <w:r w:rsidRPr="001E57B3">
        <w:rPr>
          <w:b/>
          <w:bCs/>
        </w:rPr>
        <w:t xml:space="preserve">Supplement to Revelation Bible Study The Abomination that Worketh Desolation </w:t>
      </w:r>
      <w:r w:rsidRPr="00513033">
        <w:t>with this lesson.</w:t>
      </w:r>
    </w:p>
    <w:p w14:paraId="18A32F70" w14:textId="5FCB7B7F" w:rsidR="005D2903" w:rsidRPr="005D2903" w:rsidRDefault="005D2903" w:rsidP="005D2903">
      <w:pPr>
        <w:pStyle w:val="ListParagraph"/>
        <w:numPr>
          <w:ilvl w:val="0"/>
          <w:numId w:val="22"/>
        </w:numPr>
        <w:jc w:val="both"/>
      </w:pPr>
      <w:r w:rsidRPr="005D2903">
        <w:t>Note: Matthew 24:29-31</w:t>
      </w:r>
      <w:r w:rsidRPr="005D2903">
        <w:rPr>
          <w:rFonts w:cs="Accordance"/>
          <w:color w:val="FF2500"/>
        </w:rPr>
        <w:t xml:space="preserve"> </w:t>
      </w:r>
      <w:r w:rsidRPr="005D2903">
        <w:rPr>
          <w:rFonts w:cs="Accordance"/>
          <w:b/>
          <w:bCs/>
          <w:color w:val="000000" w:themeColor="text1"/>
          <w:vertAlign w:val="superscript"/>
        </w:rPr>
        <w:t>29</w:t>
      </w:r>
      <w:r w:rsidRPr="005D2903">
        <w:rPr>
          <w:b/>
          <w:bCs/>
          <w:i/>
          <w:iCs/>
        </w:rPr>
        <w:t>Immediately</w:t>
      </w:r>
      <w:r w:rsidRPr="005D2903">
        <w:rPr>
          <w:i/>
          <w:iCs/>
        </w:rPr>
        <w:t xml:space="preserve"> </w:t>
      </w:r>
      <w:r w:rsidRPr="005D2903">
        <w:t xml:space="preserve">[Greek = </w:t>
      </w:r>
      <w:proofErr w:type="spellStart"/>
      <w:r w:rsidRPr="005D2903">
        <w:t>eutheos</w:t>
      </w:r>
      <w:proofErr w:type="spellEnd"/>
      <w:r w:rsidRPr="005D2903">
        <w:t>] after</w:t>
      </w:r>
      <w:r w:rsidRPr="005D2903">
        <w:rPr>
          <w:i/>
          <w:iCs/>
        </w:rPr>
        <w:t xml:space="preserve"> the tribulation of those days shall the sun be darkened, and the moon shall not give her light, and the stars shall fall from heaven, and the powers of the heavens shall be shaken:</w:t>
      </w:r>
      <w:r w:rsidRPr="005D2903">
        <w:rPr>
          <w:rFonts w:cs="Accordance"/>
          <w:color w:val="FF2500"/>
        </w:rPr>
        <w:t xml:space="preserve"> </w:t>
      </w:r>
      <w:r w:rsidRPr="005D2903">
        <w:rPr>
          <w:rFonts w:cs="Accordance"/>
          <w:color w:val="000000" w:themeColor="text1"/>
          <w:vertAlign w:val="superscript"/>
        </w:rPr>
        <w:t>30</w:t>
      </w:r>
      <w:r w:rsidRPr="005D2903">
        <w:rPr>
          <w:i/>
          <w:iCs/>
        </w:rPr>
        <w:t xml:space="preserve">And then shall appear the sign of the Son of man in heaven: and then shall all the tribes of the earth mourn, and they shall see the Son of man coming in the clouds of heaven with power and great glory. </w:t>
      </w:r>
      <w:r w:rsidRPr="005D2903">
        <w:rPr>
          <w:b/>
          <w:bCs/>
          <w:i/>
          <w:iCs/>
          <w:vertAlign w:val="superscript"/>
        </w:rPr>
        <w:t>31</w:t>
      </w:r>
      <w:r w:rsidRPr="005D2903">
        <w:rPr>
          <w:i/>
          <w:iCs/>
        </w:rPr>
        <w:t xml:space="preserve"> And he shall send his angels with a great sound of a trumpet, </w:t>
      </w:r>
      <w:r w:rsidRPr="005D2903">
        <w:rPr>
          <w:b/>
          <w:bCs/>
          <w:i/>
          <w:iCs/>
        </w:rPr>
        <w:t>and they shall gather together his elect from the four winds, from one end of heaven to the other.</w:t>
      </w:r>
      <w:r w:rsidRPr="005D2903">
        <w:rPr>
          <w:rStyle w:val="EndnoteReference"/>
          <w:b/>
          <w:bCs/>
          <w:i/>
          <w:iCs/>
        </w:rPr>
        <w:endnoteReference w:id="10"/>
      </w:r>
      <w:r w:rsidRPr="005D2903">
        <w:rPr>
          <w:b/>
          <w:bCs/>
        </w:rPr>
        <w:t xml:space="preserve"> </w:t>
      </w:r>
      <w:r w:rsidRPr="005D2903">
        <w:rPr>
          <w:i/>
          <w:iCs/>
        </w:rPr>
        <w:t xml:space="preserve"> </w:t>
      </w:r>
      <w:r w:rsidRPr="005D2903">
        <w:t xml:space="preserve">[Note: Jesus explicitly taught that His return and the gathering of the elect occur </w:t>
      </w:r>
      <w:r w:rsidRPr="005D2903">
        <w:rPr>
          <w:b/>
          <w:bCs/>
          <w:i/>
          <w:iCs/>
          <w:u w:val="single"/>
        </w:rPr>
        <w:t>immediately after the tribulation of those days</w:t>
      </w:r>
      <w:r w:rsidRPr="005D2903">
        <w:rPr>
          <w:i/>
          <w:iCs/>
        </w:rPr>
        <w:t xml:space="preserve">, </w:t>
      </w:r>
      <w:r w:rsidRPr="005D2903">
        <w:t>not before it begins. This allows no gap for a seven-year tribulation between cosmic signs and gathering. Traditional pre-tribulation teaching must often contradict Jesus’ clear chronological markers.]</w:t>
      </w:r>
    </w:p>
    <w:p w14:paraId="2FD32067" w14:textId="5D26E7C1" w:rsidR="005D2903" w:rsidRPr="005D2903" w:rsidRDefault="005D2903" w:rsidP="005D2903">
      <w:pPr>
        <w:pStyle w:val="ListParagraph"/>
        <w:numPr>
          <w:ilvl w:val="0"/>
          <w:numId w:val="22"/>
        </w:numPr>
        <w:jc w:val="both"/>
      </w:pPr>
      <w:r w:rsidRPr="005D2903">
        <w:rPr>
          <w:b/>
          <w:bCs/>
        </w:rPr>
        <w:t xml:space="preserve">“...this generation shall not pass till all these things be fulfilled” (Matthew 24:34). </w:t>
      </w:r>
      <w:r w:rsidRPr="005D2903">
        <w:t xml:space="preserve">Jesus’ statement “this generation shall not pass till all these things be fulfilled” (Matthew 24:34) refers to </w:t>
      </w:r>
      <w:r w:rsidRPr="005D2903">
        <w:rPr>
          <w:i/>
          <w:iCs/>
          <w:u w:val="single"/>
        </w:rPr>
        <w:t>the generation that witnesses the beginning of the signs</w:t>
      </w:r>
      <w:r w:rsidRPr="005D2903">
        <w:t>, not His immediate audience. This crucial interpretive point has often caused much confusion. The Greek word “</w:t>
      </w:r>
      <w:proofErr w:type="spellStart"/>
      <w:r w:rsidRPr="005D2903">
        <w:rPr>
          <w:i/>
          <w:iCs/>
        </w:rPr>
        <w:t>genea</w:t>
      </w:r>
      <w:proofErr w:type="spellEnd"/>
      <w:r w:rsidRPr="005D2903">
        <w:t>” can mean a literal generation (40-80 years) or a type of people</w:t>
      </w:r>
      <w:r>
        <w:t>:</w:t>
      </w:r>
      <w:r w:rsidRPr="005D2903">
        <w:t xml:space="preserve"> </w:t>
      </w:r>
      <w:r>
        <w:t>c</w:t>
      </w:r>
      <w:r w:rsidRPr="005D2903">
        <w:t xml:space="preserve">ontext determines which. Since Jesus had just described events including the abomination of desolation and cosmic signs that didn’t occur in the first </w:t>
      </w:r>
      <w:r w:rsidRPr="005D2903">
        <w:lastRenderedPageBreak/>
        <w:t xml:space="preserve">century, </w:t>
      </w:r>
      <w:r w:rsidRPr="005D2903">
        <w:rPr>
          <w:i/>
          <w:iCs/>
          <w:u w:val="single"/>
        </w:rPr>
        <w:t>He cannot mean His immediate listeners</w:t>
      </w:r>
      <w:r w:rsidRPr="005D2903">
        <w:t xml:space="preserve">. Instead, He means </w:t>
      </w:r>
      <w:r w:rsidRPr="005D2903">
        <w:rPr>
          <w:u w:val="single"/>
        </w:rPr>
        <w:t>the generation that sees these signs begin will also see their completion</w:t>
      </w:r>
      <w:r w:rsidRPr="005D2903">
        <w:t>.</w:t>
      </w:r>
    </w:p>
    <w:p w14:paraId="55A10F22" w14:textId="77777777" w:rsidR="004804A5" w:rsidRPr="004804A5" w:rsidRDefault="004804A5" w:rsidP="007F60A6">
      <w:pPr>
        <w:jc w:val="both"/>
        <w:rPr>
          <w:b/>
          <w:bCs/>
          <w:highlight w:val="lightGray"/>
        </w:rPr>
      </w:pPr>
    </w:p>
    <w:p w14:paraId="0759B355" w14:textId="77777777" w:rsidR="002615F0" w:rsidRDefault="002615F0" w:rsidP="007F60A6">
      <w:pPr>
        <w:jc w:val="both"/>
      </w:pPr>
      <w:r w:rsidRPr="002615F0">
        <w:rPr>
          <w:b/>
          <w:bCs/>
        </w:rPr>
        <w:t xml:space="preserve">Premise: </w:t>
      </w:r>
      <w:r w:rsidR="007F60A6" w:rsidRPr="00420D48">
        <w:rPr>
          <w:b/>
          <w:bCs/>
        </w:rPr>
        <w:t>We do need to consider that Jesus presented to his disciples’ tribulation as something believers experience, not escape</w:t>
      </w:r>
      <w:r w:rsidR="007F60A6" w:rsidRPr="00420D48">
        <w:t>.</w:t>
      </w:r>
      <w:r w:rsidR="007F60A6" w:rsidRPr="002615F0">
        <w:t xml:space="preserve"> </w:t>
      </w:r>
    </w:p>
    <w:p w14:paraId="602E137A" w14:textId="77777777" w:rsidR="002615F0" w:rsidRDefault="007F60A6" w:rsidP="002615F0">
      <w:pPr>
        <w:pStyle w:val="ListParagraph"/>
        <w:numPr>
          <w:ilvl w:val="0"/>
          <w:numId w:val="24"/>
        </w:numPr>
        <w:jc w:val="both"/>
      </w:pPr>
      <w:r w:rsidRPr="002615F0">
        <w:t xml:space="preserve">He instructed about </w:t>
      </w:r>
      <w:r w:rsidRPr="002615F0">
        <w:rPr>
          <w:b/>
          <w:bCs/>
        </w:rPr>
        <w:t>endurance</w:t>
      </w:r>
      <w:r w:rsidRPr="002615F0">
        <w:t>: “</w:t>
      </w:r>
      <w:r w:rsidRPr="002615F0">
        <w:rPr>
          <w:i/>
          <w:iCs/>
        </w:rPr>
        <w:t>He who endures to the end shall be saved</w:t>
      </w:r>
      <w:r w:rsidRPr="002615F0">
        <w:t xml:space="preserve">” (Matthew 24:13). </w:t>
      </w:r>
    </w:p>
    <w:p w14:paraId="4DF209E8" w14:textId="77777777" w:rsidR="002615F0" w:rsidRDefault="007F60A6" w:rsidP="002615F0">
      <w:pPr>
        <w:pStyle w:val="ListParagraph"/>
        <w:numPr>
          <w:ilvl w:val="0"/>
          <w:numId w:val="24"/>
        </w:numPr>
        <w:jc w:val="both"/>
      </w:pPr>
      <w:r w:rsidRPr="002615F0">
        <w:t xml:space="preserve">He promised </w:t>
      </w:r>
      <w:r w:rsidRPr="002615F0">
        <w:rPr>
          <w:b/>
          <w:bCs/>
        </w:rPr>
        <w:t>divine</w:t>
      </w:r>
      <w:r w:rsidRPr="002615F0">
        <w:t xml:space="preserve"> </w:t>
      </w:r>
      <w:r w:rsidRPr="002615F0">
        <w:rPr>
          <w:b/>
          <w:bCs/>
        </w:rPr>
        <w:t>limitation</w:t>
      </w:r>
      <w:r w:rsidRPr="002615F0">
        <w:t>: “</w:t>
      </w:r>
      <w:r w:rsidRPr="002615F0">
        <w:rPr>
          <w:i/>
          <w:iCs/>
        </w:rPr>
        <w:t>Unless those days were shortened, no flesh would be saved</w:t>
      </w:r>
      <w:r w:rsidRPr="002615F0">
        <w:t xml:space="preserve">” (Matthew 24:22). </w:t>
      </w:r>
      <w:r w:rsidR="002615F0" w:rsidRPr="002615F0">
        <w:t>God’s purpose through t</w:t>
      </w:r>
      <w:r w:rsidRPr="002615F0">
        <w:t xml:space="preserve">he tribulation </w:t>
      </w:r>
      <w:r w:rsidR="002615F0" w:rsidRPr="002615F0">
        <w:t xml:space="preserve">is </w:t>
      </w:r>
      <w:r w:rsidRPr="002615F0">
        <w:t xml:space="preserve">global gospel witness (Matthew 24:14) while proving believers serve </w:t>
      </w:r>
      <w:r w:rsidR="002615F0" w:rsidRPr="002615F0">
        <w:t>Him</w:t>
      </w:r>
      <w:r w:rsidRPr="002615F0">
        <w:t xml:space="preserve"> from love, not merely for protection. </w:t>
      </w:r>
    </w:p>
    <w:p w14:paraId="611EABFC" w14:textId="62AE25EE" w:rsidR="007F60A6" w:rsidRPr="002615F0" w:rsidRDefault="007F60A6" w:rsidP="002615F0">
      <w:pPr>
        <w:pStyle w:val="ListParagraph"/>
        <w:numPr>
          <w:ilvl w:val="0"/>
          <w:numId w:val="24"/>
        </w:numPr>
        <w:jc w:val="both"/>
      </w:pPr>
      <w:r w:rsidRPr="002615F0">
        <w:rPr>
          <w:b/>
          <w:bCs/>
          <w:i/>
          <w:iCs/>
        </w:rPr>
        <w:t>Jesus prepared His followers to face tribulation faithfully, not to expect removal before it begins</w:t>
      </w:r>
      <w:r w:rsidRPr="002615F0">
        <w:t xml:space="preserve">. We can’t ignore some of these obvious references as we consider a </w:t>
      </w:r>
      <w:proofErr w:type="gramStart"/>
      <w:r w:rsidRPr="002615F0">
        <w:t>Biblically-centered</w:t>
      </w:r>
      <w:proofErr w:type="gramEnd"/>
      <w:r w:rsidRPr="002615F0">
        <w:t xml:space="preserve"> view on end times.</w:t>
      </w:r>
      <w:r w:rsidR="002615F0" w:rsidRPr="002615F0">
        <w:t xml:space="preserve"> </w:t>
      </w:r>
    </w:p>
    <w:p w14:paraId="70B8C1A1" w14:textId="77777777" w:rsidR="007F60A6" w:rsidRPr="002615F0" w:rsidRDefault="007F60A6" w:rsidP="002615F0">
      <w:pPr>
        <w:pStyle w:val="ListParagraph"/>
        <w:numPr>
          <w:ilvl w:val="0"/>
          <w:numId w:val="24"/>
        </w:numPr>
        <w:jc w:val="both"/>
      </w:pPr>
      <w:r w:rsidRPr="002615F0">
        <w:t>Jesus gives specific instructions for behavior during tribulation: fleeing when seeing the abomination (Matthew 24:16), praying flight isn’t in winter (Matthew 24:20), and enduring to the end (Matthew 24:13). These instructions make sense only if His followers will be present. The discourse describes the Church’s experience through tribulation until Christ returns to gather “His elect” (Matthew 24:31), referring to all believers whether Jewish or Gentile.</w:t>
      </w:r>
    </w:p>
    <w:p w14:paraId="7AE92A95" w14:textId="7813ACD1" w:rsidR="007F60A6" w:rsidRPr="002615F0" w:rsidRDefault="007F60A6" w:rsidP="002615F0">
      <w:pPr>
        <w:pStyle w:val="ListParagraph"/>
        <w:numPr>
          <w:ilvl w:val="0"/>
          <w:numId w:val="24"/>
        </w:numPr>
        <w:jc w:val="both"/>
      </w:pPr>
      <w:r w:rsidRPr="002615F0">
        <w:t xml:space="preserve">Throughout Matthew 24, we clearly see that Jesus uses the second person “you:” addressing His disciples as representatives of all believers: “See that no one deceives </w:t>
      </w:r>
      <w:r w:rsidRPr="002615F0">
        <w:rPr>
          <w:b/>
          <w:bCs/>
        </w:rPr>
        <w:t>you</w:t>
      </w:r>
      <w:r w:rsidRPr="002615F0">
        <w:t>” (verse 4), “</w:t>
      </w:r>
      <w:r w:rsidRPr="002615F0">
        <w:rPr>
          <w:b/>
          <w:bCs/>
        </w:rPr>
        <w:t>You</w:t>
      </w:r>
      <w:r w:rsidRPr="002615F0">
        <w:t xml:space="preserve"> will hear of wars” (verse 6), “They will deliver </w:t>
      </w:r>
      <w:r w:rsidRPr="002615F0">
        <w:rPr>
          <w:b/>
          <w:bCs/>
        </w:rPr>
        <w:t>you</w:t>
      </w:r>
      <w:r w:rsidRPr="002615F0">
        <w:t xml:space="preserve"> up to tribulation” (verse 9), “When </w:t>
      </w:r>
      <w:r w:rsidRPr="002615F0">
        <w:rPr>
          <w:b/>
          <w:bCs/>
        </w:rPr>
        <w:t>you</w:t>
      </w:r>
      <w:r w:rsidRPr="002615F0">
        <w:t xml:space="preserve"> see the abomination” (verse 15). He’s not speaking hypothetically about others but directly about their spiritual descendants’ experiences.</w:t>
      </w:r>
    </w:p>
    <w:p w14:paraId="2D6D2FCE" w14:textId="1342C406" w:rsidR="007F60A6" w:rsidRPr="002615F0" w:rsidRDefault="002615F0" w:rsidP="002615F0">
      <w:pPr>
        <w:pStyle w:val="ListParagraph"/>
        <w:numPr>
          <w:ilvl w:val="0"/>
          <w:numId w:val="24"/>
        </w:numPr>
        <w:jc w:val="both"/>
      </w:pPr>
      <w:r w:rsidRPr="002615F0">
        <w:t xml:space="preserve">Note: </w:t>
      </w:r>
      <w:r w:rsidR="007F60A6" w:rsidRPr="002615F0">
        <w:t>Matthew 24 is about Christians, though Jesus makes a geographic distinction for Jewish believers who will be in Judea during the abomination of desolation. This issue is often confused unless you examine Jesus’ actual words and audience.</w:t>
      </w:r>
      <w:r>
        <w:rPr>
          <w:rStyle w:val="EndnoteReference"/>
        </w:rPr>
        <w:endnoteReference w:id="11"/>
      </w:r>
    </w:p>
    <w:p w14:paraId="16378CEC" w14:textId="467EE900" w:rsidR="00D41F93" w:rsidRDefault="00D41F93" w:rsidP="009D2CE9">
      <w:pPr>
        <w:jc w:val="both"/>
      </w:pPr>
    </w:p>
    <w:p w14:paraId="415257CF" w14:textId="77777777" w:rsidR="00D41F93" w:rsidRDefault="00D41F93" w:rsidP="008620B0">
      <w:pPr>
        <w:jc w:val="both"/>
        <w:rPr>
          <w:b/>
          <w:bCs/>
        </w:rPr>
      </w:pPr>
      <w:r>
        <w:rPr>
          <w:b/>
          <w:bCs/>
        </w:rPr>
        <w:t xml:space="preserve">Premise: </w:t>
      </w:r>
      <w:r w:rsidR="008620B0" w:rsidRPr="00D41F93">
        <w:rPr>
          <w:b/>
          <w:bCs/>
        </w:rPr>
        <w:t xml:space="preserve">Jesus’ Olivet Discourse aligns perfectly with Revelation through precise parallel events, confirming both describe the same end times sequence from complementary perspectives. </w:t>
      </w:r>
    </w:p>
    <w:p w14:paraId="028D9D43" w14:textId="56FED55E" w:rsidR="008620B0" w:rsidRPr="009A03FA" w:rsidRDefault="008620B0" w:rsidP="00420D48">
      <w:pPr>
        <w:pStyle w:val="ListParagraph"/>
        <w:numPr>
          <w:ilvl w:val="0"/>
          <w:numId w:val="25"/>
        </w:numPr>
        <w:jc w:val="both"/>
        <w:rPr>
          <w:b/>
          <w:bCs/>
        </w:rPr>
      </w:pPr>
      <w:r w:rsidRPr="00420D48">
        <w:t>The correlation is exact: Jesus’ false Christs (Matthew 24:5) match Revelation’s first seal rider (Revelation 6:2). Wars and rumors of wars (Matthew 24:6) parallel the second seal removing peace (Revelation 6:3-4). Famines (Matthew 24:7) align with the third seal’s scarcity (Revelation 6:5-6). Pestilences and death (Luke 21:11) match the fourth seal’s widespread mortality (Revelation 6:7-8). The persecution Jesus predicted (Matthew 24:9) appears in the fifth seal’s martyrs (Revelation 6:9-11). Most conclusively, the cosmic signs Jesus described (Matthew 24:29) appear identically at the sixth seal (Revelation 6:12-14).</w:t>
      </w:r>
      <w:r w:rsidR="00AE4BDC" w:rsidRPr="00AE4BDC">
        <w:t xml:space="preserve"> </w:t>
      </w:r>
      <w:r w:rsidR="00AE4BDC" w:rsidRPr="00420D48">
        <w:t>The alignment is too precise for coincidence, confirming divine orchestration of progressive revelation</w:t>
      </w:r>
      <w:r w:rsidR="00AE4BDC" w:rsidRPr="003A2C13">
        <w:rPr>
          <w:b/>
          <w:bCs/>
        </w:rPr>
        <w:t xml:space="preserve">, </w:t>
      </w:r>
      <w:r w:rsidR="00AE4BDC" w:rsidRPr="00420D48">
        <w:t xml:space="preserve">regardless of </w:t>
      </w:r>
      <w:r w:rsidR="00AE4BDC">
        <w:t xml:space="preserve">how many years </w:t>
      </w:r>
      <w:r w:rsidR="00AE4BDC" w:rsidRPr="00420D48">
        <w:t xml:space="preserve">the </w:t>
      </w:r>
      <w:r w:rsidR="00AE4BDC" w:rsidRPr="003A2C13">
        <w:t>timeline reflects.</w:t>
      </w:r>
      <w:r w:rsidR="00AE4BDC" w:rsidRPr="003A2C13">
        <w:rPr>
          <w:rStyle w:val="EndnoteReference"/>
          <w:b/>
          <w:bCs/>
        </w:rPr>
        <w:endnoteReference w:id="12"/>
      </w:r>
    </w:p>
    <w:p w14:paraId="15AFB2D5" w14:textId="77777777" w:rsidR="009A03FA" w:rsidRDefault="009A03FA" w:rsidP="009A03FA">
      <w:pPr>
        <w:jc w:val="both"/>
        <w:rPr>
          <w:b/>
          <w:bCs/>
        </w:rPr>
      </w:pPr>
    </w:p>
    <w:p w14:paraId="132A7C64" w14:textId="0F62D724" w:rsidR="009A03FA" w:rsidRDefault="009A03FA" w:rsidP="009A03FA">
      <w:pPr>
        <w:jc w:val="both"/>
        <w:rPr>
          <w:b/>
          <w:bCs/>
          <w:i/>
          <w:iCs/>
          <w:u w:val="single"/>
        </w:rPr>
      </w:pPr>
      <w:r>
        <w:rPr>
          <w:b/>
          <w:bCs/>
        </w:rPr>
        <w:t xml:space="preserve">Premise: </w:t>
      </w:r>
      <w:r>
        <w:rPr>
          <w:b/>
          <w:bCs/>
          <w:i/>
          <w:iCs/>
          <w:u w:val="single"/>
        </w:rPr>
        <w:t>R</w:t>
      </w:r>
      <w:r w:rsidRPr="009A03FA">
        <w:rPr>
          <w:b/>
          <w:bCs/>
          <w:i/>
          <w:iCs/>
          <w:u w:val="single"/>
        </w:rPr>
        <w:t>egardless of our theories about the details of how things will unfold</w:t>
      </w:r>
      <w:r w:rsidRPr="009A03FA">
        <w:rPr>
          <w:b/>
          <w:bCs/>
          <w:i/>
          <w:iCs/>
        </w:rPr>
        <w:t xml:space="preserve">... </w:t>
      </w:r>
      <w:r w:rsidRPr="009A03FA">
        <w:rPr>
          <w:b/>
          <w:bCs/>
          <w:i/>
          <w:iCs/>
          <w:u w:val="single"/>
        </w:rPr>
        <w:t>the reality of these future events should motivate our lives for today</w:t>
      </w:r>
      <w:r>
        <w:rPr>
          <w:b/>
          <w:bCs/>
          <w:i/>
          <w:iCs/>
          <w:u w:val="single"/>
        </w:rPr>
        <w:t>.</w:t>
      </w:r>
      <w:r>
        <w:rPr>
          <w:rStyle w:val="EndnoteReference"/>
          <w:b/>
          <w:bCs/>
          <w:i/>
          <w:iCs/>
          <w:u w:val="single"/>
        </w:rPr>
        <w:endnoteReference w:id="13"/>
      </w:r>
    </w:p>
    <w:p w14:paraId="34EEAED6" w14:textId="77777777" w:rsidR="00AE6927" w:rsidRPr="00AE6927" w:rsidRDefault="00AE6927" w:rsidP="00AE6927">
      <w:pPr>
        <w:pStyle w:val="ListParagraph"/>
        <w:numPr>
          <w:ilvl w:val="0"/>
          <w:numId w:val="25"/>
        </w:numPr>
        <w:jc w:val="both"/>
      </w:pPr>
      <w:r w:rsidRPr="00AE6927">
        <w:lastRenderedPageBreak/>
        <w:t xml:space="preserve">Jesus told multiple parables about the end times emphasizing </w:t>
      </w:r>
      <w:r w:rsidRPr="00AE6927">
        <w:rPr>
          <w:b/>
          <w:bCs/>
          <w:i/>
          <w:iCs/>
        </w:rPr>
        <w:t>watchfulness</w:t>
      </w:r>
      <w:r w:rsidRPr="00AE6927">
        <w:t xml:space="preserve">, </w:t>
      </w:r>
      <w:r w:rsidRPr="00AE6927">
        <w:rPr>
          <w:b/>
          <w:bCs/>
          <w:i/>
          <w:iCs/>
        </w:rPr>
        <w:t>faithfulness</w:t>
      </w:r>
      <w:r w:rsidRPr="00AE6927">
        <w:t xml:space="preserve">, and </w:t>
      </w:r>
      <w:r w:rsidRPr="00AE6927">
        <w:rPr>
          <w:b/>
          <w:bCs/>
          <w:i/>
          <w:iCs/>
        </w:rPr>
        <w:t>the unexpected timing of His return</w:t>
      </w:r>
      <w:r w:rsidRPr="00AE6927">
        <w:rPr>
          <w:rStyle w:val="EndnoteReference"/>
          <w:b/>
          <w:bCs/>
        </w:rPr>
        <w:endnoteReference w:id="14"/>
      </w:r>
      <w:r w:rsidRPr="00AE6927">
        <w:t xml:space="preserve"> These parables complement the chronological teaching by focusing on </w:t>
      </w:r>
      <w:r w:rsidRPr="00AE6927">
        <w:rPr>
          <w:b/>
          <w:bCs/>
          <w:i/>
          <w:iCs/>
        </w:rPr>
        <w:t>spiritual preparedness</w:t>
      </w:r>
      <w:r w:rsidRPr="00AE6927">
        <w:t xml:space="preserve"> rather than </w:t>
      </w:r>
      <w:r w:rsidRPr="00AE6927">
        <w:rPr>
          <w:i/>
          <w:iCs/>
        </w:rPr>
        <w:t>timeline details</w:t>
      </w:r>
      <w:r w:rsidRPr="00AE6927">
        <w:t>.</w:t>
      </w:r>
    </w:p>
    <w:p w14:paraId="48A17933" w14:textId="77777777" w:rsidR="00AE6927" w:rsidRPr="00AE6927" w:rsidRDefault="00AE6927" w:rsidP="00AE6927">
      <w:pPr>
        <w:pStyle w:val="ListParagraph"/>
        <w:numPr>
          <w:ilvl w:val="1"/>
          <w:numId w:val="25"/>
        </w:numPr>
        <w:jc w:val="both"/>
      </w:pPr>
      <w:r w:rsidRPr="00AE6927">
        <w:t>The parable of the fig tree (Matthew 24:32-33) teaches recognition of signs: “When you see all these things, know that it is near.” The householder watching for thieves (Matthew 24:43) stresses the importance of being alert. The faithful servant parable (Matthew 24:45-51) warns against presuming delayed return leading to negligent living. The ten virgins (Matthew 25:1-13) emphasizes maintaining constant consistent spiritual readiness since exact timing remains unknown. The talents parable (Matthew 25:14-30) stresses faithful stewardship until Christ returns. “Watch therefore, for you do not know what hour your Lord is coming” (Matthew 24:42).</w:t>
      </w:r>
    </w:p>
    <w:p w14:paraId="24DD1A58" w14:textId="77777777" w:rsidR="00AE6927" w:rsidRPr="00AE6927" w:rsidRDefault="00AE6927" w:rsidP="00AE6927">
      <w:pPr>
        <w:pStyle w:val="ListParagraph"/>
        <w:numPr>
          <w:ilvl w:val="1"/>
          <w:numId w:val="25"/>
        </w:numPr>
        <w:jc w:val="both"/>
      </w:pPr>
      <w:r w:rsidRPr="00AE6927">
        <w:t xml:space="preserve">These parables serve a different purpose other than chronological teaching. While Jesus provided clear sequences and signs, the </w:t>
      </w:r>
      <w:r w:rsidRPr="00AE6927">
        <w:rPr>
          <w:b/>
          <w:bCs/>
          <w:i/>
          <w:iCs/>
        </w:rPr>
        <w:t>parables address heart attitude and behavior</w:t>
      </w:r>
      <w:r w:rsidRPr="00AE6927">
        <w:t xml:space="preserve">. They </w:t>
      </w:r>
      <w:r w:rsidRPr="00AE6927">
        <w:rPr>
          <w:b/>
          <w:bCs/>
          <w:i/>
          <w:iCs/>
        </w:rPr>
        <w:t>speak against</w:t>
      </w:r>
      <w:r w:rsidRPr="00AE6927">
        <w:t xml:space="preserve"> both date-setting complacency (“my master delays his coming”) and panicked unpreparedness (foolish virgins without oil). The parables assume believers will face an extended period requiring </w:t>
      </w:r>
      <w:r w:rsidRPr="00AE6927">
        <w:rPr>
          <w:b/>
          <w:bCs/>
          <w:i/>
          <w:iCs/>
        </w:rPr>
        <w:t>endurance, wisdom, and continued service</w:t>
      </w:r>
      <w:r w:rsidRPr="00AE6927">
        <w:t xml:space="preserve">, serving </w:t>
      </w:r>
      <w:r w:rsidRPr="00AE6927">
        <w:rPr>
          <w:b/>
          <w:bCs/>
          <w:i/>
          <w:iCs/>
        </w:rPr>
        <w:t xml:space="preserve">practical purposes </w:t>
      </w:r>
      <w:r w:rsidRPr="00AE6927">
        <w:t>rather than focusing on chronological date setting:</w:t>
      </w:r>
    </w:p>
    <w:p w14:paraId="42B2101F" w14:textId="77777777" w:rsidR="00AE6927" w:rsidRPr="00AE6927" w:rsidRDefault="00AE6927" w:rsidP="00AE6927">
      <w:pPr>
        <w:pStyle w:val="ListParagraph"/>
        <w:numPr>
          <w:ilvl w:val="2"/>
          <w:numId w:val="25"/>
        </w:numPr>
        <w:jc w:val="both"/>
      </w:pPr>
      <w:r w:rsidRPr="00AE6927">
        <w:t xml:space="preserve">During the tribulation’s first seven years, watchfulness helps believers recognize the abomination of desolation and respond appropriately. </w:t>
      </w:r>
    </w:p>
    <w:p w14:paraId="2BDC25CE" w14:textId="77777777" w:rsidR="00AE6927" w:rsidRPr="00AE6927" w:rsidRDefault="00AE6927" w:rsidP="00AE6927">
      <w:pPr>
        <w:pStyle w:val="ListParagraph"/>
        <w:numPr>
          <w:ilvl w:val="2"/>
          <w:numId w:val="25"/>
        </w:numPr>
        <w:jc w:val="both"/>
      </w:pPr>
      <w:r w:rsidRPr="00AE6927">
        <w:t xml:space="preserve">It prevents deception by false Christs and maintains spiritual endurance under persecution. </w:t>
      </w:r>
    </w:p>
    <w:p w14:paraId="6426308D" w14:textId="77777777" w:rsidR="00AE6927" w:rsidRPr="00AE6927" w:rsidRDefault="00AE6927" w:rsidP="00AE6927">
      <w:pPr>
        <w:pStyle w:val="ListParagraph"/>
        <w:numPr>
          <w:ilvl w:val="2"/>
          <w:numId w:val="25"/>
        </w:numPr>
        <w:jc w:val="both"/>
      </w:pPr>
      <w:r w:rsidRPr="00AE6927">
        <w:t xml:space="preserve">Even knowing the general timeline doesn’t eliminate the need for watchfulness since the starting point remains unknown. </w:t>
      </w:r>
    </w:p>
    <w:p w14:paraId="411A6B66" w14:textId="1D412D41" w:rsidR="00AE6927" w:rsidRPr="00AE6927" w:rsidRDefault="00AE6927" w:rsidP="00AE6927">
      <w:pPr>
        <w:pStyle w:val="ListParagraph"/>
        <w:numPr>
          <w:ilvl w:val="2"/>
          <w:numId w:val="25"/>
        </w:numPr>
        <w:jc w:val="both"/>
      </w:pPr>
      <w:r w:rsidRPr="00AE6927">
        <w:t>Jesus balanced providing clear signs with maintaining urgency, ensuring each generation lives prepared for His potential return while working faithfully in His absence.</w:t>
      </w:r>
    </w:p>
    <w:p w14:paraId="209AB395" w14:textId="0D9B9126" w:rsidR="009A03FA" w:rsidRPr="009A03FA" w:rsidRDefault="009A03FA" w:rsidP="009A03FA">
      <w:pPr>
        <w:pStyle w:val="ListParagraph"/>
        <w:numPr>
          <w:ilvl w:val="0"/>
          <w:numId w:val="25"/>
        </w:numPr>
        <w:jc w:val="both"/>
        <w:rPr>
          <w:i/>
          <w:iCs/>
        </w:rPr>
      </w:pPr>
      <w:r w:rsidRPr="009A03FA">
        <w:t xml:space="preserve">I’m with one of the commentors when he said: </w:t>
      </w:r>
      <w:r w:rsidRPr="009A03FA">
        <w:rPr>
          <w:i/>
          <w:iCs/>
        </w:rPr>
        <w:t xml:space="preserve">When I was </w:t>
      </w:r>
      <w:r w:rsidR="00AE4BDC">
        <w:rPr>
          <w:i/>
          <w:iCs/>
        </w:rPr>
        <w:t>[younger]</w:t>
      </w:r>
      <w:r w:rsidRPr="009A03FA">
        <w:rPr>
          <w:i/>
          <w:iCs/>
        </w:rPr>
        <w:t xml:space="preserve">, I thought I had all the prophecy stuff figured out (I had listened to all kinds of prophecy speakers). As I have gotten older and have actually studied the Bible passages instead of studying the prophecy teachers, I have concluded that I see through the glass darkly. In other words, I can see things from the text of </w:t>
      </w:r>
      <w:r w:rsidR="00AE4BDC">
        <w:rPr>
          <w:i/>
          <w:iCs/>
        </w:rPr>
        <w:t>S</w:t>
      </w:r>
      <w:r w:rsidRPr="009A03FA">
        <w:rPr>
          <w:i/>
          <w:iCs/>
        </w:rPr>
        <w:t>cripture</w:t>
      </w:r>
      <w:r w:rsidR="00AE4BDC">
        <w:rPr>
          <w:i/>
          <w:iCs/>
        </w:rPr>
        <w:t>,</w:t>
      </w:r>
      <w:r w:rsidRPr="009A03FA">
        <w:rPr>
          <w:i/>
          <w:iCs/>
        </w:rPr>
        <w:t xml:space="preserve"> and I know that certain things will happen, but I am not certain </w:t>
      </w:r>
      <w:r w:rsidRPr="009A03FA">
        <w:rPr>
          <w:b/>
          <w:bCs/>
          <w:i/>
          <w:iCs/>
          <w:u w:val="single"/>
        </w:rPr>
        <w:t>exactly</w:t>
      </w:r>
      <w:r w:rsidRPr="009A03FA">
        <w:rPr>
          <w:i/>
          <w:iCs/>
        </w:rPr>
        <w:t xml:space="preserve"> how it will unfold. </w:t>
      </w:r>
      <w:r w:rsidRPr="009A03FA">
        <w:rPr>
          <w:i/>
          <w:iCs/>
          <w:u w:val="single"/>
        </w:rPr>
        <w:t>The more I study, the more theories I have for how it might fit together</w:t>
      </w:r>
      <w:r w:rsidRPr="009A03FA">
        <w:rPr>
          <w:i/>
          <w:iCs/>
        </w:rPr>
        <w:t xml:space="preserve"> </w:t>
      </w:r>
      <w:r w:rsidRPr="009A03FA">
        <w:t>[!!!]</w:t>
      </w:r>
      <w:r w:rsidRPr="009A03FA">
        <w:rPr>
          <w:i/>
          <w:iCs/>
        </w:rPr>
        <w:t xml:space="preserve">, but I recognize that they are just that- theories. </w:t>
      </w:r>
      <w:r w:rsidRPr="009A03FA">
        <w:rPr>
          <w:i/>
          <w:iCs/>
          <w:u w:val="single"/>
        </w:rPr>
        <w:t>That doesn’t mean I am opposed to studying prophecy or even in presenting some of the theories</w:t>
      </w:r>
      <w:r w:rsidRPr="009A03FA">
        <w:rPr>
          <w:i/>
          <w:iCs/>
        </w:rPr>
        <w:t xml:space="preserve">, but I think too many </w:t>
      </w:r>
      <w:proofErr w:type="gramStart"/>
      <w:r w:rsidRPr="009A03FA">
        <w:rPr>
          <w:i/>
          <w:iCs/>
        </w:rPr>
        <w:t>have a tendency to</w:t>
      </w:r>
      <w:proofErr w:type="gramEnd"/>
      <w:r w:rsidRPr="009A03FA">
        <w:rPr>
          <w:i/>
          <w:iCs/>
        </w:rPr>
        <w:t xml:space="preserve"> say, “this is what WILL happen” when </w:t>
      </w:r>
      <w:r w:rsidRPr="009A03FA">
        <w:rPr>
          <w:b/>
          <w:bCs/>
          <w:i/>
          <w:iCs/>
        </w:rPr>
        <w:t>they should be saying</w:t>
      </w:r>
      <w:r w:rsidRPr="009A03FA">
        <w:rPr>
          <w:i/>
          <w:iCs/>
        </w:rPr>
        <w:t>, “this is how I think it MIGHT possibly happen, but I could be wrong.”</w:t>
      </w:r>
    </w:p>
    <w:p w14:paraId="00156CBB" w14:textId="71FB1976" w:rsidR="008620B0" w:rsidRPr="00AE6927" w:rsidRDefault="009A03FA" w:rsidP="009B1DF9">
      <w:pPr>
        <w:pStyle w:val="ListParagraph"/>
        <w:numPr>
          <w:ilvl w:val="0"/>
          <w:numId w:val="25"/>
        </w:numPr>
        <w:jc w:val="both"/>
        <w:rPr>
          <w:i/>
          <w:iCs/>
        </w:rPr>
      </w:pPr>
      <w:r w:rsidRPr="00AE4BDC">
        <w:t>I love how Whitcomb ended his article:</w:t>
      </w:r>
      <w:r w:rsidRPr="009A03FA">
        <w:rPr>
          <w:i/>
          <w:iCs/>
        </w:rPr>
        <w:t xml:space="preserve"> Let us say of Daniel’s book what Peter said of Paul’s letters: “</w:t>
      </w:r>
      <w:r w:rsidRPr="009A03FA">
        <w:rPr>
          <w:b/>
          <w:bCs/>
          <w:i/>
          <w:iCs/>
        </w:rPr>
        <w:t xml:space="preserve">Therefore, beloved, looking forward to these things, be diligent to be found by Him in peace, without spot and blameless; and consider that the longsuffering of our Lord is salvation—as also our beloved brother Paul [and Daniel], according to the wisdom given to him, has written to you, as also in all his epistles, speaking in them of these things, in which are some things hard to </w:t>
      </w:r>
      <w:r w:rsidRPr="009A03FA">
        <w:rPr>
          <w:b/>
          <w:bCs/>
          <w:i/>
          <w:iCs/>
        </w:rPr>
        <w:lastRenderedPageBreak/>
        <w:t>understand, which untaught and unstable people twist to their own destruction, as they do also the rest of the Scriptures</w:t>
      </w:r>
      <w:r w:rsidRPr="009A03FA">
        <w:rPr>
          <w:i/>
          <w:iCs/>
        </w:rPr>
        <w:t>” (2 Pet. 3:14-16).</w:t>
      </w:r>
      <w:r w:rsidRPr="009A03FA">
        <w:rPr>
          <w:rStyle w:val="EndnoteReference"/>
          <w:i/>
          <w:iCs/>
        </w:rPr>
        <w:endnoteReference w:id="15"/>
      </w:r>
    </w:p>
    <w:p w14:paraId="41901009" w14:textId="6CB25E1D" w:rsidR="00FB0352" w:rsidRPr="001C5228" w:rsidRDefault="00FB0352" w:rsidP="009B1DF9">
      <w:pPr>
        <w:jc w:val="both"/>
      </w:pPr>
    </w:p>
    <w:p w14:paraId="0F667D75" w14:textId="72AEBAFD" w:rsidR="007D64A2" w:rsidRPr="007D64A2" w:rsidRDefault="007D64A2" w:rsidP="007D64A2">
      <w:pPr>
        <w:jc w:val="both"/>
      </w:pPr>
      <w:r>
        <w:rPr>
          <w:b/>
          <w:bCs/>
        </w:rPr>
        <w:t xml:space="preserve">Premise: </w:t>
      </w:r>
      <w:r w:rsidRPr="007D64A2">
        <w:rPr>
          <w:b/>
          <w:bCs/>
        </w:rPr>
        <w:t>Including a full treatment of the Rapture would require us to take a position on its timing—</w:t>
      </w:r>
      <w:r w:rsidRPr="007D64A2">
        <w:rPr>
          <w:b/>
          <w:bCs/>
          <w:u w:val="single"/>
        </w:rPr>
        <w:t>which would distract us from the central message of Revelation</w:t>
      </w:r>
      <w:r w:rsidRPr="007D64A2">
        <w:rPr>
          <w:b/>
          <w:bCs/>
        </w:rPr>
        <w:t xml:space="preserve">: </w:t>
      </w:r>
      <w:r w:rsidRPr="007D64A2">
        <w:rPr>
          <w:b/>
          <w:bCs/>
          <w:i/>
          <w:iCs/>
          <w:u w:val="single"/>
        </w:rPr>
        <w:t>that Christ reigns, that His justice is coming, and that His people are called to endure faithfully</w:t>
      </w:r>
      <w:r w:rsidRPr="007D64A2">
        <w:rPr>
          <w:b/>
          <w:bCs/>
        </w:rPr>
        <w:t xml:space="preserve">. Whether one believes the Rapture comes before or after the Tribulation, the call of Revelation is the same: </w:t>
      </w:r>
      <w:r w:rsidRPr="007D64A2">
        <w:rPr>
          <w:b/>
          <w:bCs/>
          <w:i/>
          <w:iCs/>
        </w:rPr>
        <w:t xml:space="preserve">“Be faithful unto death, and I will give you the crown of life.” </w:t>
      </w:r>
      <w:r w:rsidRPr="007D64A2">
        <w:rPr>
          <w:b/>
          <w:bCs/>
        </w:rPr>
        <w:t>(Revelation 2:10)</w:t>
      </w:r>
      <w:r>
        <w:rPr>
          <w:rStyle w:val="EndnoteReference"/>
        </w:rPr>
        <w:endnoteReference w:id="16"/>
      </w:r>
      <w:r w:rsidRPr="007D64A2">
        <w:t xml:space="preserve"> </w:t>
      </w:r>
    </w:p>
    <w:p w14:paraId="1EB4A222" w14:textId="1BECFDF6" w:rsidR="00A6116A" w:rsidRDefault="005500BD" w:rsidP="00AE4BDC">
      <w:pPr>
        <w:pStyle w:val="ListParagraph"/>
        <w:numPr>
          <w:ilvl w:val="0"/>
          <w:numId w:val="29"/>
        </w:numPr>
        <w:jc w:val="both"/>
      </w:pPr>
      <w:r>
        <w:rPr>
          <w:u w:val="single"/>
        </w:rPr>
        <w:t>What is the Rapture?</w:t>
      </w:r>
      <w:r w:rsidR="00AE4BDC">
        <w:t xml:space="preserve">  </w:t>
      </w:r>
      <w:r w:rsidR="00A6116A" w:rsidRPr="00AE4BDC">
        <w:t>The rapture refers to the sudden “catching up” of believers to meet Christ in the air. While the word “rapture” doesn’t appear in English Bibles, the concept comes from </w:t>
      </w:r>
      <w:r w:rsidR="00A6116A" w:rsidRPr="00A6116A">
        <w:t>1 Thessalonians 4:16-17</w:t>
      </w:r>
      <w:r w:rsidR="00A6116A" w:rsidRPr="00AE4BDC">
        <w:t>:</w:t>
      </w:r>
      <w:r w:rsidR="00A6116A">
        <w:t xml:space="preserve"> </w:t>
      </w:r>
      <w:r w:rsidR="00A6116A" w:rsidRPr="00AE4BDC">
        <w:t>“</w:t>
      </w:r>
      <w:r w:rsidR="00A6116A" w:rsidRPr="00AE4BDC">
        <w:rPr>
          <w:i/>
          <w:iCs/>
        </w:rPr>
        <w:t xml:space="preserve">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w:t>
      </w:r>
      <w:proofErr w:type="gramStart"/>
      <w:r w:rsidR="00A6116A" w:rsidRPr="00AE4BDC">
        <w:rPr>
          <w:i/>
          <w:iCs/>
        </w:rPr>
        <w:t>so</w:t>
      </w:r>
      <w:proofErr w:type="gramEnd"/>
      <w:r w:rsidR="00A6116A" w:rsidRPr="00AE4BDC">
        <w:rPr>
          <w:i/>
          <w:iCs/>
        </w:rPr>
        <w:t xml:space="preserve"> we will be with the Lord forever.</w:t>
      </w:r>
      <w:r w:rsidR="00A6116A" w:rsidRPr="00AE4BDC">
        <w:t>”</w:t>
      </w:r>
      <w:r w:rsidR="00A6116A">
        <w:t xml:space="preserve"> </w:t>
      </w:r>
      <w:r w:rsidR="00A6116A" w:rsidRPr="00AE4BDC">
        <w:t>This event will happen suddenly and unexpectedly. Jesus described it as coming “like a thief in the night” (</w:t>
      </w:r>
      <w:r w:rsidR="00A6116A" w:rsidRPr="00A6116A">
        <w:t>Matthew 24:43</w:t>
      </w:r>
      <w:r w:rsidR="00A6116A" w:rsidRPr="00AE4BDC">
        <w:t>).</w:t>
      </w:r>
    </w:p>
    <w:p w14:paraId="371958A6" w14:textId="77777777" w:rsidR="00A6116A" w:rsidRPr="00A6116A" w:rsidRDefault="00A6116A" w:rsidP="00A6116A">
      <w:pPr>
        <w:pStyle w:val="ListParagraph"/>
        <w:numPr>
          <w:ilvl w:val="0"/>
          <w:numId w:val="29"/>
        </w:numPr>
        <w:jc w:val="both"/>
      </w:pPr>
      <w:r w:rsidRPr="00A6116A">
        <w:t>The rapture serves to:</w:t>
      </w:r>
    </w:p>
    <w:p w14:paraId="52DC210C" w14:textId="22378110" w:rsidR="00A6116A" w:rsidRDefault="00A6116A" w:rsidP="00A6116A">
      <w:pPr>
        <w:pStyle w:val="ListParagraph"/>
        <w:numPr>
          <w:ilvl w:val="0"/>
          <w:numId w:val="31"/>
        </w:numPr>
        <w:jc w:val="both"/>
      </w:pPr>
      <w:r w:rsidRPr="00A6116A">
        <w:rPr>
          <w:b/>
          <w:bCs/>
        </w:rPr>
        <w:t>Remove the church before God’s wrath is poured out</w:t>
      </w:r>
      <w:r w:rsidRPr="00A6116A">
        <w:t> during the tribulation (1 Thessalonians 1:10, 5:9)</w:t>
      </w:r>
    </w:p>
    <w:p w14:paraId="0335F26B" w14:textId="4D2BF386" w:rsidR="00A6116A" w:rsidRDefault="00A6116A" w:rsidP="00A6116A">
      <w:pPr>
        <w:pStyle w:val="ListParagraph"/>
        <w:numPr>
          <w:ilvl w:val="0"/>
          <w:numId w:val="31"/>
        </w:numPr>
        <w:jc w:val="both"/>
      </w:pPr>
      <w:r w:rsidRPr="00A6116A">
        <w:rPr>
          <w:b/>
          <w:bCs/>
        </w:rPr>
        <w:t>Reunite believers with Christ</w:t>
      </w:r>
      <w:r w:rsidRPr="00A6116A">
        <w:t> (1 Thessalonians 4:17)</w:t>
      </w:r>
    </w:p>
    <w:p w14:paraId="1F9258E4" w14:textId="2BFDE75C" w:rsidR="00A6116A" w:rsidRPr="00A6116A" w:rsidRDefault="00A6116A" w:rsidP="00A6116A">
      <w:pPr>
        <w:pStyle w:val="ListParagraph"/>
        <w:numPr>
          <w:ilvl w:val="0"/>
          <w:numId w:val="31"/>
        </w:numPr>
        <w:jc w:val="both"/>
      </w:pPr>
      <w:r w:rsidRPr="00A6116A">
        <w:rPr>
          <w:b/>
          <w:bCs/>
        </w:rPr>
        <w:t>Transform believers’ bodies</w:t>
      </w:r>
      <w:r w:rsidRPr="00A6116A">
        <w:t> to be like Christ’s glorified body (Philippians 3:20-21)</w:t>
      </w:r>
      <w:r>
        <w:rPr>
          <w:rStyle w:val="EndnoteReference"/>
        </w:rPr>
        <w:endnoteReference w:id="17"/>
      </w:r>
    </w:p>
    <w:p w14:paraId="45C1F5B8" w14:textId="77777777" w:rsidR="00A6116A" w:rsidRPr="00A6116A" w:rsidRDefault="00A6116A" w:rsidP="00A6116A">
      <w:pPr>
        <w:pStyle w:val="ListParagraph"/>
        <w:numPr>
          <w:ilvl w:val="0"/>
          <w:numId w:val="32"/>
        </w:numPr>
        <w:jc w:val="both"/>
      </w:pPr>
      <w:r w:rsidRPr="00A6116A">
        <w:t xml:space="preserve">In Lesson 7, we looked at the various </w:t>
      </w:r>
      <w:r w:rsidRPr="00A6116A">
        <w:rPr>
          <w:i/>
          <w:iCs/>
        </w:rPr>
        <w:t xml:space="preserve">“Rapture” </w:t>
      </w:r>
      <w:r w:rsidRPr="00A6116A">
        <w:t>positions:</w:t>
      </w:r>
    </w:p>
    <w:p w14:paraId="3CFC7A0C" w14:textId="77777777" w:rsidR="00A6116A" w:rsidRPr="00A6116A" w:rsidRDefault="00A6116A" w:rsidP="00A6116A">
      <w:pPr>
        <w:ind w:firstLine="720"/>
        <w:jc w:val="both"/>
      </w:pPr>
      <w:proofErr w:type="spellStart"/>
      <w:r w:rsidRPr="00A6116A">
        <w:rPr>
          <w:i/>
          <w:iCs/>
        </w:rPr>
        <w:t>Pretribulational</w:t>
      </w:r>
      <w:proofErr w:type="spellEnd"/>
      <w:r w:rsidRPr="00A6116A">
        <w:rPr>
          <w:i/>
          <w:iCs/>
        </w:rPr>
        <w:t xml:space="preserve"> Rapture Position.</w:t>
      </w:r>
    </w:p>
    <w:p w14:paraId="3CE2EEE8" w14:textId="77777777" w:rsidR="00A6116A" w:rsidRPr="00A6116A" w:rsidRDefault="00A6116A" w:rsidP="00A6116A">
      <w:pPr>
        <w:ind w:firstLine="720"/>
        <w:jc w:val="both"/>
      </w:pPr>
      <w:proofErr w:type="spellStart"/>
      <w:r w:rsidRPr="00A6116A">
        <w:rPr>
          <w:i/>
          <w:iCs/>
        </w:rPr>
        <w:t>Midtribulational</w:t>
      </w:r>
      <w:proofErr w:type="spellEnd"/>
      <w:r w:rsidRPr="00A6116A">
        <w:rPr>
          <w:i/>
          <w:iCs/>
        </w:rPr>
        <w:t xml:space="preserve"> Rapture Position. </w:t>
      </w:r>
    </w:p>
    <w:p w14:paraId="68F41E3C" w14:textId="77777777" w:rsidR="00A6116A" w:rsidRPr="00A6116A" w:rsidRDefault="00A6116A" w:rsidP="00A6116A">
      <w:pPr>
        <w:ind w:firstLine="720"/>
        <w:jc w:val="both"/>
      </w:pPr>
      <w:r w:rsidRPr="00A6116A">
        <w:rPr>
          <w:i/>
          <w:iCs/>
        </w:rPr>
        <w:t xml:space="preserve">Post </w:t>
      </w:r>
      <w:proofErr w:type="spellStart"/>
      <w:r w:rsidRPr="00A6116A">
        <w:rPr>
          <w:i/>
          <w:iCs/>
        </w:rPr>
        <w:t>Tribulational</w:t>
      </w:r>
      <w:proofErr w:type="spellEnd"/>
      <w:r w:rsidRPr="00A6116A">
        <w:rPr>
          <w:i/>
          <w:iCs/>
        </w:rPr>
        <w:t xml:space="preserve"> Rapture Position. </w:t>
      </w:r>
    </w:p>
    <w:p w14:paraId="7838C979" w14:textId="77777777" w:rsidR="00A6116A" w:rsidRPr="00A6116A" w:rsidRDefault="00A6116A" w:rsidP="00A6116A">
      <w:pPr>
        <w:ind w:firstLine="720"/>
        <w:jc w:val="both"/>
      </w:pPr>
      <w:proofErr w:type="spellStart"/>
      <w:r w:rsidRPr="00A6116A">
        <w:rPr>
          <w:i/>
          <w:iCs/>
        </w:rPr>
        <w:t>Prewrath</w:t>
      </w:r>
      <w:proofErr w:type="spellEnd"/>
      <w:r w:rsidRPr="00A6116A">
        <w:rPr>
          <w:i/>
          <w:iCs/>
        </w:rPr>
        <w:t xml:space="preserve"> Rapture Position</w:t>
      </w:r>
      <w:r w:rsidRPr="00A6116A">
        <w:t xml:space="preserve">. </w:t>
      </w:r>
    </w:p>
    <w:p w14:paraId="4F09CB1D" w14:textId="6976B66E" w:rsidR="00A6116A" w:rsidRPr="00A6116A" w:rsidRDefault="00A6116A" w:rsidP="00A6116A">
      <w:pPr>
        <w:ind w:left="720"/>
        <w:jc w:val="both"/>
      </w:pPr>
      <w:r w:rsidRPr="007D64A2">
        <w:t xml:space="preserve">Each view has sincere, Bible-loving scholars and pastors defending it. Each view tries to reconcile Paul’s teaching with Jesus’ prophecies in Matthew 24 and the visions of Revelation. I find it particularly interesting that each of the Rapture positions center around where the rapture happens </w:t>
      </w:r>
      <w:r w:rsidRPr="007D64A2">
        <w:rPr>
          <w:i/>
          <w:iCs/>
          <w:u w:val="single"/>
        </w:rPr>
        <w:t>in relation to tribulation or wrath</w:t>
      </w:r>
      <w:r w:rsidRPr="007D64A2">
        <w:t>.</w:t>
      </w:r>
    </w:p>
    <w:p w14:paraId="4C68E0B8" w14:textId="7DD51C77" w:rsidR="00A6116A" w:rsidRPr="00A6116A" w:rsidRDefault="00A6116A" w:rsidP="00A6116A">
      <w:pPr>
        <w:pStyle w:val="ListParagraph"/>
        <w:numPr>
          <w:ilvl w:val="0"/>
          <w:numId w:val="29"/>
        </w:numPr>
        <w:jc w:val="both"/>
      </w:pPr>
      <w:r w:rsidRPr="00A6116A">
        <w:t xml:space="preserve">The pre-tribulation rapture view has been a topic of debate among Christians for </w:t>
      </w:r>
      <w:r w:rsidRPr="00AE4BDC">
        <w:rPr>
          <w:b/>
          <w:bCs/>
          <w:u w:val="single"/>
        </w:rPr>
        <w:t>nearly two centuries</w:t>
      </w:r>
      <w:r w:rsidRPr="00A6116A">
        <w:t>. Some critics claim this theology originated with John Nelson Darby in the 1800s, dismissing it as a recent invention.</w:t>
      </w:r>
      <w:r>
        <w:t xml:space="preserve"> </w:t>
      </w:r>
      <w:r w:rsidRPr="00A6116A">
        <w:t>Although Darby played a key role in systematizing and popularizing pre-</w:t>
      </w:r>
      <w:proofErr w:type="spellStart"/>
      <w:r w:rsidRPr="00A6116A">
        <w:t>trib</w:t>
      </w:r>
      <w:proofErr w:type="spellEnd"/>
      <w:r w:rsidRPr="00A6116A">
        <w:t xml:space="preserve"> theology, he did not invent the concept from scratch.</w:t>
      </w:r>
      <w:r>
        <w:rPr>
          <w:rStyle w:val="EndnoteReference"/>
        </w:rPr>
        <w:endnoteReference w:id="18"/>
      </w:r>
    </w:p>
    <w:p w14:paraId="64519241" w14:textId="1882DD76" w:rsidR="00A6116A" w:rsidRPr="00A6116A" w:rsidRDefault="00A6116A" w:rsidP="00A6116A">
      <w:pPr>
        <w:pStyle w:val="ListParagraph"/>
        <w:numPr>
          <w:ilvl w:val="0"/>
          <w:numId w:val="29"/>
        </w:numPr>
        <w:jc w:val="both"/>
      </w:pPr>
      <w:r w:rsidRPr="00A6116A">
        <w:t>John Nelson Darby (1800-1882) was an Anglo-Irish evangelist and one of the founders of the Plymouth Brethren movement. He played a significant role in developing dispensationalist theology and popularizing pre-tribulation rapture views in the 19th century.</w:t>
      </w:r>
      <w:r>
        <w:rPr>
          <w:rStyle w:val="EndnoteReference"/>
        </w:rPr>
        <w:endnoteReference w:id="19"/>
      </w:r>
    </w:p>
    <w:p w14:paraId="36DC3CE7" w14:textId="4DEF298A" w:rsidR="007D64A2" w:rsidRDefault="00A6116A" w:rsidP="007D64A2">
      <w:pPr>
        <w:pStyle w:val="ListParagraph"/>
        <w:numPr>
          <w:ilvl w:val="0"/>
          <w:numId w:val="29"/>
        </w:numPr>
        <w:jc w:val="both"/>
      </w:pPr>
      <w:r w:rsidRPr="00A6116A">
        <w:t>Darby’s teaching spread through the Scofield Reference Bible (1909) and became widely embraced in evangelical churches throughout the twentieth century.</w:t>
      </w:r>
      <w:r w:rsidRPr="00A6116A">
        <w:rPr>
          <w:rStyle w:val="EndnoteReference"/>
        </w:rPr>
        <w:endnoteReference w:id="20"/>
      </w:r>
    </w:p>
    <w:p w14:paraId="78859D93" w14:textId="30E4BE20" w:rsidR="00A6116A" w:rsidRPr="00A6116A" w:rsidRDefault="00A6116A" w:rsidP="007D64A2">
      <w:pPr>
        <w:pStyle w:val="ListParagraph"/>
        <w:numPr>
          <w:ilvl w:val="0"/>
          <w:numId w:val="29"/>
        </w:numPr>
        <w:jc w:val="both"/>
      </w:pPr>
      <w:r w:rsidRPr="00A6116A">
        <w:t>Ultimately, the validity of pre-</w:t>
      </w:r>
      <w:proofErr w:type="spellStart"/>
      <w:r w:rsidRPr="00A6116A">
        <w:t>trib</w:t>
      </w:r>
      <w:proofErr w:type="spellEnd"/>
      <w:r w:rsidRPr="00A6116A">
        <w:t xml:space="preserve"> theology should be evaluated based on Scripture, not its historical origins. Christians can disagree on end-times views while still </w:t>
      </w:r>
      <w:r w:rsidRPr="00A6116A">
        <w:lastRenderedPageBreak/>
        <w:t>treating each other with respect and focusing on the core truths of the gospel that unite us.</w:t>
      </w:r>
      <w:r>
        <w:rPr>
          <w:rStyle w:val="EndnoteReference"/>
        </w:rPr>
        <w:endnoteReference w:id="21"/>
      </w:r>
    </w:p>
    <w:p w14:paraId="59EC3DA0" w14:textId="77777777" w:rsidR="00A6116A" w:rsidRDefault="00A6116A" w:rsidP="007D64A2">
      <w:pPr>
        <w:jc w:val="both"/>
      </w:pPr>
    </w:p>
    <w:p w14:paraId="0A4B65B7" w14:textId="511AE56A" w:rsidR="007D64A2" w:rsidRPr="007D64A2" w:rsidRDefault="007D64A2" w:rsidP="007D64A2">
      <w:pPr>
        <w:jc w:val="both"/>
      </w:pPr>
      <w:r w:rsidRPr="007D64A2">
        <w:t xml:space="preserve">With Bible end-times teacher and author Richard French, I made a deliberate decision not to take a strong stand on the Rapture </w:t>
      </w:r>
      <w:r w:rsidR="00A6116A">
        <w:t xml:space="preserve">and its timing </w:t>
      </w:r>
      <w:r w:rsidRPr="007D64A2">
        <w:t>during our study of Revelation.</w:t>
      </w:r>
      <w:r w:rsidRPr="007D64A2">
        <w:rPr>
          <w:rStyle w:val="EndnoteReference"/>
        </w:rPr>
        <w:endnoteReference w:id="22"/>
      </w:r>
      <w:r w:rsidRPr="007D64A2">
        <w:t xml:space="preserve">  This is not because I reject the idea outright, but because my aim is to help me and others understand the </w:t>
      </w:r>
      <w:r w:rsidRPr="007D64A2">
        <w:rPr>
          <w:b/>
          <w:bCs/>
          <w:u w:val="single"/>
        </w:rPr>
        <w:t>message</w:t>
      </w:r>
      <w:r w:rsidRPr="007D64A2">
        <w:t xml:space="preserve"> of Revelation itself without leading us into one of the </w:t>
      </w:r>
      <w:r w:rsidRPr="007D64A2">
        <w:rPr>
          <w:b/>
          <w:bCs/>
          <w:i/>
          <w:iCs/>
          <w:u w:val="single"/>
        </w:rPr>
        <w:t>most debated questions in prophecy</w:t>
      </w:r>
      <w:r w:rsidRPr="007D64A2">
        <w:rPr>
          <w:u w:val="single"/>
        </w:rPr>
        <w:t>.</w:t>
      </w:r>
      <w:r w:rsidRPr="007D64A2">
        <w:t xml:space="preserve"> </w:t>
      </w:r>
      <w:r w:rsidR="00AE4BDC">
        <w:t>Remember: t</w:t>
      </w:r>
      <w:r w:rsidR="00A6116A" w:rsidRPr="00A6116A">
        <w:t>he pre-tribulation rapture view has been a topic of debate among Christians for nearly two centuries</w:t>
      </w:r>
      <w:r w:rsidR="00A6116A">
        <w:t>!</w:t>
      </w:r>
      <w:r w:rsidR="00A6116A">
        <w:rPr>
          <w:rStyle w:val="EndnoteReference"/>
        </w:rPr>
        <w:endnoteReference w:id="23"/>
      </w:r>
      <w:r w:rsidR="00A6116A" w:rsidRPr="00A6116A">
        <w:t xml:space="preserve"> </w:t>
      </w:r>
      <w:r w:rsidR="00AE4BDC">
        <w:t xml:space="preserve">I’m not going to try to end the debate by trying to force my limited knowledge. </w:t>
      </w:r>
      <w:r w:rsidRPr="007D64A2">
        <w:t>I</w:t>
      </w:r>
      <w:r w:rsidR="00AE4BDC">
        <w:t>nstead, I</w:t>
      </w:r>
      <w:r w:rsidRPr="007D64A2">
        <w:t xml:space="preserve"> choose </w:t>
      </w:r>
      <w:r w:rsidR="00A6116A">
        <w:t xml:space="preserve">(aligning with French and others) </w:t>
      </w:r>
      <w:r w:rsidRPr="007D64A2">
        <w:t>to focus on the </w:t>
      </w:r>
      <w:r w:rsidRPr="007D64A2">
        <w:rPr>
          <w:b/>
          <w:bCs/>
        </w:rPr>
        <w:t>certainty</w:t>
      </w:r>
      <w:r w:rsidRPr="007D64A2">
        <w:t> of Christ’s return rather than the </w:t>
      </w:r>
      <w:r w:rsidRPr="007D64A2">
        <w:rPr>
          <w:b/>
          <w:bCs/>
        </w:rPr>
        <w:t>timing</w:t>
      </w:r>
      <w:r w:rsidRPr="007D64A2">
        <w:t xml:space="preserve"> of His gathering of believers. </w:t>
      </w:r>
      <w:r w:rsidR="00A6116A" w:rsidRPr="00AE4BDC">
        <w:rPr>
          <w:b/>
          <w:bCs/>
          <w:u w:val="single"/>
        </w:rPr>
        <w:t>While respectful dialogue on these matters is important, we must always remember that our ultimate hope is in Christ Himself, not in the precise timing of eschatological events</w:t>
      </w:r>
      <w:r w:rsidR="00A6116A" w:rsidRPr="00A6116A">
        <w:t>.</w:t>
      </w:r>
      <w:r w:rsidR="00A6116A">
        <w:rPr>
          <w:rStyle w:val="EndnoteReference"/>
        </w:rPr>
        <w:endnoteReference w:id="24"/>
      </w:r>
    </w:p>
    <w:p w14:paraId="0989C8B8" w14:textId="77777777" w:rsidR="007D64A2" w:rsidRPr="00F64102" w:rsidRDefault="007D64A2" w:rsidP="007D64A2">
      <w:pPr>
        <w:jc w:val="both"/>
        <w:rPr>
          <w:highlight w:val="cyan"/>
        </w:rPr>
      </w:pPr>
    </w:p>
    <w:p w14:paraId="05E5E6E8" w14:textId="72954000" w:rsidR="007D64A2" w:rsidRPr="007D64A2" w:rsidRDefault="007D64A2" w:rsidP="007D64A2">
      <w:pPr>
        <w:jc w:val="both"/>
      </w:pPr>
      <w:r w:rsidRPr="007D64A2">
        <w:t xml:space="preserve">Christians can hold different views on the timing of the Rapture and still stand </w:t>
      </w:r>
      <w:r w:rsidRPr="007D64A2">
        <w:rPr>
          <w:b/>
          <w:bCs/>
        </w:rPr>
        <w:t>united in hope</w:t>
      </w:r>
      <w:r w:rsidRPr="007D64A2">
        <w:t>, awaiting the day when “</w:t>
      </w:r>
      <w:r w:rsidRPr="007D64A2">
        <w:rPr>
          <w:i/>
          <w:iCs/>
        </w:rPr>
        <w:t>the kingdom of the world has become the kingdom of our Lord and of His Christ</w:t>
      </w:r>
      <w:r w:rsidRPr="007D64A2">
        <w:t xml:space="preserve">” (Revelation 11:15). The most important application remains the same regardless of timing: </w:t>
      </w:r>
      <w:r w:rsidRPr="007D64A2">
        <w:rPr>
          <w:b/>
          <w:bCs/>
          <w:u w:val="single"/>
        </w:rPr>
        <w:t>Jesus is coming again</w:t>
      </w:r>
      <w:r w:rsidRPr="007D64A2">
        <w:t xml:space="preserve">. The church’s task is to </w:t>
      </w:r>
      <w:r w:rsidRPr="007D64A2">
        <w:rPr>
          <w:u w:val="single"/>
        </w:rPr>
        <w:t>stay faithful</w:t>
      </w:r>
      <w:r w:rsidRPr="007D64A2">
        <w:t xml:space="preserve">, </w:t>
      </w:r>
      <w:r w:rsidRPr="007D64A2">
        <w:rPr>
          <w:u w:val="single"/>
        </w:rPr>
        <w:t>share the gospel</w:t>
      </w:r>
      <w:r w:rsidRPr="007D64A2">
        <w:t xml:space="preserve">, and </w:t>
      </w:r>
      <w:r w:rsidRPr="007D64A2">
        <w:rPr>
          <w:u w:val="single"/>
        </w:rPr>
        <w:t>be watchful</w:t>
      </w:r>
      <w:r w:rsidRPr="007D64A2">
        <w:t>, for “</w:t>
      </w:r>
      <w:r w:rsidRPr="007D64A2">
        <w:rPr>
          <w:i/>
          <w:iCs/>
        </w:rPr>
        <w:t>at an hour you do not expect, the Son of Man is coming</w:t>
      </w:r>
      <w:r w:rsidRPr="007D64A2">
        <w:t xml:space="preserve">” (Matthew 24:44). Interesting what the results are when people become </w:t>
      </w:r>
      <w:r w:rsidRPr="007D64A2">
        <w:rPr>
          <w:b/>
          <w:bCs/>
          <w:i/>
          <w:iCs/>
        </w:rPr>
        <w:t xml:space="preserve">too </w:t>
      </w:r>
      <w:r w:rsidRPr="007D64A2">
        <w:t xml:space="preserve">focused on date setting and things Jesus didn’t even emphasize: their focus </w:t>
      </w:r>
      <w:r w:rsidR="00AE4BDC">
        <w:t>becomes</w:t>
      </w:r>
      <w:r w:rsidRPr="007D64A2">
        <w:t xml:space="preserve"> </w:t>
      </w:r>
      <w:r w:rsidRPr="007D64A2">
        <w:rPr>
          <w:u w:val="single"/>
        </w:rPr>
        <w:t>total</w:t>
      </w:r>
      <w:r w:rsidR="00AE4BDC">
        <w:rPr>
          <w:u w:val="single"/>
        </w:rPr>
        <w:t>ly</w:t>
      </w:r>
      <w:r w:rsidRPr="007D64A2">
        <w:rPr>
          <w:u w:val="single"/>
        </w:rPr>
        <w:t xml:space="preserve"> distract</w:t>
      </w:r>
      <w:r w:rsidR="00AE4BDC">
        <w:rPr>
          <w:u w:val="single"/>
        </w:rPr>
        <w:t>ed</w:t>
      </w:r>
      <w:r w:rsidRPr="007D64A2">
        <w:t xml:space="preserve"> from what </w:t>
      </w:r>
      <w:r w:rsidR="00AE4BDC">
        <w:t>they</w:t>
      </w:r>
      <w:r w:rsidRPr="007D64A2">
        <w:t xml:space="preserve"> are called to </w:t>
      </w:r>
      <w:r w:rsidRPr="007D64A2">
        <w:rPr>
          <w:b/>
          <w:bCs/>
          <w:i/>
          <w:iCs/>
        </w:rPr>
        <w:t xml:space="preserve">be </w:t>
      </w:r>
      <w:r w:rsidRPr="007D64A2">
        <w:t xml:space="preserve">and </w:t>
      </w:r>
      <w:r w:rsidRPr="007D64A2">
        <w:rPr>
          <w:b/>
          <w:bCs/>
          <w:i/>
          <w:iCs/>
        </w:rPr>
        <w:t xml:space="preserve">be doing </w:t>
      </w:r>
      <w:r w:rsidRPr="007D64A2">
        <w:t xml:space="preserve">during the times we </w:t>
      </w:r>
      <w:r w:rsidRPr="007D64A2">
        <w:rPr>
          <w:b/>
          <w:bCs/>
          <w:i/>
          <w:iCs/>
        </w:rPr>
        <w:t xml:space="preserve">can </w:t>
      </w:r>
      <w:r w:rsidRPr="007D64A2">
        <w:t>identify</w:t>
      </w:r>
      <w:r w:rsidR="00AE4BDC">
        <w:t xml:space="preserve"> and moves instead to trying to support what </w:t>
      </w:r>
      <w:r w:rsidR="00AE4BDC">
        <w:rPr>
          <w:i/>
          <w:iCs/>
        </w:rPr>
        <w:t xml:space="preserve">they believe </w:t>
      </w:r>
      <w:r w:rsidR="00AE4BDC">
        <w:t xml:space="preserve">instead of teaching and </w:t>
      </w:r>
      <w:r w:rsidR="00AE4BDC">
        <w:rPr>
          <w:b/>
          <w:bCs/>
          <w:i/>
          <w:iCs/>
        </w:rPr>
        <w:t xml:space="preserve">being </w:t>
      </w:r>
      <w:r w:rsidR="00AE4BDC">
        <w:t xml:space="preserve">and </w:t>
      </w:r>
      <w:r w:rsidR="00AE4BDC">
        <w:rPr>
          <w:b/>
          <w:bCs/>
          <w:i/>
          <w:iCs/>
        </w:rPr>
        <w:t xml:space="preserve">doing </w:t>
      </w:r>
      <w:r w:rsidR="00AE4BDC">
        <w:t>what is clearly stated</w:t>
      </w:r>
      <w:r w:rsidRPr="007D64A2">
        <w:t>!</w:t>
      </w:r>
    </w:p>
    <w:p w14:paraId="5FD7FE43" w14:textId="77777777" w:rsidR="007D64A2" w:rsidRPr="00F64102" w:rsidRDefault="007D64A2" w:rsidP="007D64A2">
      <w:pPr>
        <w:jc w:val="both"/>
        <w:rPr>
          <w:highlight w:val="cyan"/>
        </w:rPr>
      </w:pPr>
    </w:p>
    <w:p w14:paraId="0B589DD2" w14:textId="278BC3B1" w:rsidR="00A6116A" w:rsidRPr="00A6116A" w:rsidRDefault="00A6116A" w:rsidP="00A6116A">
      <w:pPr>
        <w:jc w:val="both"/>
        <w:rPr>
          <w:b/>
          <w:bCs/>
        </w:rPr>
      </w:pPr>
      <w:r>
        <w:rPr>
          <w:b/>
          <w:bCs/>
        </w:rPr>
        <w:t xml:space="preserve">Premise: </w:t>
      </w:r>
      <w:r w:rsidRPr="00A6116A">
        <w:rPr>
          <w:b/>
          <w:bCs/>
        </w:rPr>
        <w:t>Rather than focusing energy on eschatological timetables that have divided believers for centuries, Christians can concentrate on faithful witness, spiritual preparedness, and confidence in God’s sovereign purposes.</w:t>
      </w:r>
    </w:p>
    <w:p w14:paraId="7C424214" w14:textId="35E69BF5" w:rsidR="007D64A2" w:rsidRPr="002B4DF2" w:rsidRDefault="007D64A2" w:rsidP="00A6116A">
      <w:pPr>
        <w:pStyle w:val="ListParagraph"/>
        <w:numPr>
          <w:ilvl w:val="0"/>
          <w:numId w:val="37"/>
        </w:numPr>
        <w:jc w:val="both"/>
        <w:rPr>
          <w:i/>
          <w:iCs/>
        </w:rPr>
      </w:pPr>
      <w:r w:rsidRPr="00A6116A">
        <w:t xml:space="preserve">Regardless of timing, Revelation calls Christians to </w:t>
      </w:r>
      <w:r w:rsidRPr="002B4DF2">
        <w:rPr>
          <w:b/>
          <w:bCs/>
          <w:u w:val="single"/>
        </w:rPr>
        <w:t>faithful endurance and witness</w:t>
      </w:r>
      <w:r w:rsidRPr="00A6116A">
        <w:t>. The promise of protection rests on covenant faithfulness—”</w:t>
      </w:r>
      <w:r w:rsidRPr="002B4DF2">
        <w:rPr>
          <w:i/>
          <w:iCs/>
        </w:rPr>
        <w:t>because you have kept My command to persevere, I also will keep you from the hour of trial</w:t>
      </w:r>
      <w:r w:rsidRPr="00A6116A">
        <w:t>” (NKJV Revelation 3:10)—</w:t>
      </w:r>
      <w:r w:rsidRPr="002B4DF2">
        <w:rPr>
          <w:u w:val="single"/>
        </w:rPr>
        <w:t>not eschatological precision</w:t>
      </w:r>
      <w:r w:rsidRPr="00A6116A">
        <w:t xml:space="preserve">. The emphasis falls on </w:t>
      </w:r>
      <w:r w:rsidRPr="002B4DF2">
        <w:rPr>
          <w:i/>
          <w:iCs/>
        </w:rPr>
        <w:t>present obedience, not timeline speculation.</w:t>
      </w:r>
    </w:p>
    <w:p w14:paraId="06FB9431" w14:textId="77777777" w:rsidR="007D64A2" w:rsidRPr="00A6116A" w:rsidRDefault="007D64A2" w:rsidP="00A6116A">
      <w:pPr>
        <w:pStyle w:val="ListParagraph"/>
        <w:numPr>
          <w:ilvl w:val="0"/>
          <w:numId w:val="37"/>
        </w:numPr>
        <w:jc w:val="both"/>
      </w:pPr>
      <w:r w:rsidRPr="00A6116A">
        <w:t>The tribulation saints’ victory comes through “</w:t>
      </w:r>
      <w:r w:rsidRPr="00A6116A">
        <w:rPr>
          <w:i/>
          <w:iCs/>
        </w:rPr>
        <w:t>the blood of the Lamb and by the word of their testimony, and they did not love their lives to the death</w:t>
      </w:r>
      <w:r w:rsidRPr="00A6116A">
        <w:t>” (NKJV Revelation 12:11). This passage emphasizes martyrdom and witness over escape. Divine limits on suffering provide comfort. Jesus promises shortened days “</w:t>
      </w:r>
      <w:r w:rsidRPr="00A6116A">
        <w:rPr>
          <w:i/>
          <w:iCs/>
        </w:rPr>
        <w:t>for the elect’s sake</w:t>
      </w:r>
      <w:r w:rsidRPr="00A6116A">
        <w:t>” (NKJV Matthew 24:22), and the beast’s authority is temporary and permitted, not autonomous.</w:t>
      </w:r>
    </w:p>
    <w:p w14:paraId="0EC408DB" w14:textId="345163EF" w:rsidR="007D64A2" w:rsidRPr="00A6116A" w:rsidRDefault="007D64A2" w:rsidP="00A6116A">
      <w:pPr>
        <w:pStyle w:val="ListParagraph"/>
        <w:numPr>
          <w:ilvl w:val="0"/>
          <w:numId w:val="37"/>
        </w:numPr>
        <w:jc w:val="both"/>
      </w:pPr>
      <w:r w:rsidRPr="00A6116A">
        <w:t>Believers should avoid </w:t>
      </w:r>
      <w:r w:rsidRPr="00A6116A">
        <w:rPr>
          <w:i/>
          <w:iCs/>
        </w:rPr>
        <w:t>escapist theology</w:t>
      </w:r>
      <w:r w:rsidRPr="00A6116A">
        <w:t xml:space="preserve"> focusing on </w:t>
      </w:r>
      <w:r w:rsidRPr="00A6116A">
        <w:rPr>
          <w:u w:val="single"/>
        </w:rPr>
        <w:t>avoiding tribulation</w:t>
      </w:r>
      <w:r w:rsidRPr="00A6116A">
        <w:t xml:space="preserve"> rather than </w:t>
      </w:r>
      <w:r w:rsidRPr="00A6116A">
        <w:rPr>
          <w:b/>
          <w:bCs/>
          <w:u w:val="single"/>
        </w:rPr>
        <w:t>faithful witness</w:t>
      </w:r>
      <w:r w:rsidRPr="00A6116A">
        <w:t>. Date-setting speculation violates Jesus’ clear teaching: “</w:t>
      </w:r>
      <w:r w:rsidRPr="002B4DF2">
        <w:rPr>
          <w:i/>
          <w:iCs/>
        </w:rPr>
        <w:t>of that day and hour no one knows</w:t>
      </w:r>
      <w:r w:rsidRPr="00A6116A">
        <w:t>” (NKJV Matthew 24:36). Such predictions have consistently failed throughout church history, damaging Christian credibility</w:t>
      </w:r>
      <w:r w:rsidR="005500BD" w:rsidRPr="00A6116A">
        <w:t xml:space="preserve"> and distracting otherwise powerful Bible teachers as they focus on something they cannot know</w:t>
      </w:r>
      <w:r w:rsidRPr="00A6116A">
        <w:t>.</w:t>
      </w:r>
    </w:p>
    <w:p w14:paraId="07F3AF41" w14:textId="11B45003" w:rsidR="007D64A2" w:rsidRPr="00A6116A" w:rsidRDefault="007D64A2" w:rsidP="00A6116A">
      <w:pPr>
        <w:pStyle w:val="ListParagraph"/>
        <w:numPr>
          <w:ilvl w:val="0"/>
          <w:numId w:val="37"/>
        </w:numPr>
        <w:jc w:val="both"/>
        <w:rPr>
          <w:u w:val="single"/>
        </w:rPr>
      </w:pPr>
      <w:r w:rsidRPr="00A6116A">
        <w:lastRenderedPageBreak/>
        <w:t xml:space="preserve">The appropriate Christian response to the great tribulation combines </w:t>
      </w:r>
      <w:r w:rsidRPr="00A6116A">
        <w:rPr>
          <w:b/>
          <w:bCs/>
          <w:i/>
          <w:iCs/>
        </w:rPr>
        <w:t>watchful readiness for Christ’s return</w:t>
      </w:r>
      <w:r w:rsidRPr="00A6116A">
        <w:t xml:space="preserve"> with </w:t>
      </w:r>
      <w:r w:rsidRPr="00A6116A">
        <w:rPr>
          <w:b/>
          <w:bCs/>
          <w:i/>
          <w:iCs/>
        </w:rPr>
        <w:t>faithful present discipleship</w:t>
      </w:r>
      <w:r w:rsidRPr="00A6116A">
        <w:t xml:space="preserve">, </w:t>
      </w:r>
      <w:r w:rsidRPr="00A6116A">
        <w:rPr>
          <w:u w:val="single"/>
        </w:rPr>
        <w:t>developing spiritual strength rather than debating chronological details.</w:t>
      </w:r>
      <w:r w:rsidRPr="00A6116A">
        <w:t xml:space="preserve"> Preparation involves </w:t>
      </w:r>
      <w:r w:rsidRPr="00A6116A">
        <w:rPr>
          <w:b/>
          <w:bCs/>
          <w:i/>
          <w:iCs/>
        </w:rPr>
        <w:t>spiritual discipline—strengthening faith, deepening biblical knowledge, building Christian community</w:t>
      </w:r>
      <w:r w:rsidRPr="00A6116A">
        <w:t>—not physical stockpiling or timeline speculation. The Philadelphian church’s model—</w:t>
      </w:r>
      <w:r w:rsidR="002B4DF2">
        <w:t xml:space="preserve"> </w:t>
      </w:r>
      <w:r w:rsidR="002B4DF2" w:rsidRPr="002B4DF2">
        <w:rPr>
          <w:i/>
          <w:iCs/>
        </w:rPr>
        <w:t>“</w:t>
      </w:r>
      <w:r w:rsidRPr="002B4DF2">
        <w:rPr>
          <w:i/>
          <w:iCs/>
          <w:u w:val="single"/>
        </w:rPr>
        <w:t>little strength” but faithfulness despite pressure</w:t>
      </w:r>
      <w:r w:rsidR="002B4DF2">
        <w:rPr>
          <w:u w:val="single"/>
        </w:rPr>
        <w:t xml:space="preserve"> </w:t>
      </w:r>
      <w:r w:rsidRPr="002B4DF2">
        <w:t>provides guidance for every generation facing tribulation</w:t>
      </w:r>
      <w:r w:rsidRPr="00A6116A">
        <w:rPr>
          <w:u w:val="single"/>
        </w:rPr>
        <w:t>.</w:t>
      </w:r>
    </w:p>
    <w:p w14:paraId="7D5F8537" w14:textId="75A1E9B0" w:rsidR="007D64A2" w:rsidRPr="00A6116A" w:rsidRDefault="00A6116A" w:rsidP="00A6116A">
      <w:pPr>
        <w:pStyle w:val="ListParagraph"/>
        <w:numPr>
          <w:ilvl w:val="0"/>
          <w:numId w:val="37"/>
        </w:numPr>
        <w:jc w:val="both"/>
      </w:pPr>
      <w:r>
        <w:t>Although t</w:t>
      </w:r>
      <w:r w:rsidR="007D64A2" w:rsidRPr="00A6116A">
        <w:t xml:space="preserve">he great tribulation’s exact timing remains debated among faithful Christians, Scripture clearly presents it as a period of </w:t>
      </w:r>
      <w:r w:rsidR="007D64A2" w:rsidRPr="00A6116A">
        <w:rPr>
          <w:u w:val="single"/>
        </w:rPr>
        <w:t>unprecedented distress</w:t>
      </w:r>
      <w:r w:rsidR="007D64A2" w:rsidRPr="00A6116A">
        <w:t xml:space="preserve"> that </w:t>
      </w:r>
      <w:r w:rsidR="007D64A2" w:rsidRPr="00A6116A">
        <w:rPr>
          <w:u w:val="single"/>
        </w:rPr>
        <w:t>God sovereignly limits</w:t>
      </w:r>
      <w:r w:rsidR="007D64A2" w:rsidRPr="00A6116A">
        <w:t xml:space="preserve"> and </w:t>
      </w:r>
      <w:r w:rsidR="007D64A2" w:rsidRPr="002B4DF2">
        <w:rPr>
          <w:b/>
          <w:bCs/>
          <w:i/>
          <w:iCs/>
          <w:u w:val="single"/>
        </w:rPr>
        <w:t>through which His people emerge victorious</w:t>
      </w:r>
      <w:r w:rsidR="007D64A2" w:rsidRPr="00A6116A">
        <w:t xml:space="preserve">. </w:t>
      </w:r>
    </w:p>
    <w:p w14:paraId="15DCA37F" w14:textId="5BBEAA99" w:rsidR="00371A3E" w:rsidRDefault="007D64A2" w:rsidP="002061DD">
      <w:pPr>
        <w:pStyle w:val="ListParagraph"/>
        <w:numPr>
          <w:ilvl w:val="0"/>
          <w:numId w:val="37"/>
        </w:numPr>
        <w:jc w:val="both"/>
      </w:pPr>
      <w:r w:rsidRPr="00A6116A">
        <w:t xml:space="preserve">Whether the great tribulation occurred in AD 70, unfolds throughout church history, or awaits future fulfillment, </w:t>
      </w:r>
      <w:r w:rsidRPr="00A6116A">
        <w:rPr>
          <w:b/>
          <w:bCs/>
          <w:i/>
          <w:iCs/>
        </w:rPr>
        <w:t>the call remains identical: endure faithfully, maintain testimony, and trust Christ’s victory</w:t>
      </w:r>
      <w:r w:rsidRPr="00A6116A">
        <w:t>.</w:t>
      </w:r>
    </w:p>
    <w:p w14:paraId="36D766FA" w14:textId="77777777" w:rsidR="00FC0A0A" w:rsidRDefault="00FC0A0A" w:rsidP="00FC0A0A">
      <w:pPr>
        <w:jc w:val="both"/>
      </w:pPr>
    </w:p>
    <w:p w14:paraId="715399C2" w14:textId="77777777" w:rsidR="00FC0A0A" w:rsidRPr="00FC0A0A" w:rsidRDefault="00FC0A0A" w:rsidP="00FC0A0A">
      <w:pPr>
        <w:jc w:val="center"/>
        <w:rPr>
          <w:b/>
          <w:bCs/>
        </w:rPr>
      </w:pPr>
      <w:r w:rsidRPr="00FC0A0A">
        <w:rPr>
          <w:b/>
          <w:bCs/>
        </w:rPr>
        <w:t>The Day of the Lord</w:t>
      </w:r>
    </w:p>
    <w:p w14:paraId="5A7CEEDF" w14:textId="77777777" w:rsidR="002B4DF2" w:rsidRDefault="002B4DF2" w:rsidP="002B4DF2">
      <w:pPr>
        <w:jc w:val="both"/>
      </w:pPr>
    </w:p>
    <w:p w14:paraId="434BDAB7" w14:textId="77777777" w:rsidR="00FC0A0A" w:rsidRDefault="00FC0A0A" w:rsidP="00FC0A0A">
      <w:pPr>
        <w:jc w:val="both"/>
        <w:rPr>
          <w:b/>
          <w:bCs/>
          <w:i/>
          <w:iCs/>
        </w:rPr>
      </w:pPr>
      <w:r w:rsidRPr="00D41F93">
        <w:rPr>
          <w:b/>
          <w:bCs/>
          <w:i/>
          <w:iCs/>
        </w:rPr>
        <w:t xml:space="preserve">Supplement to Revelation Bible Study, </w:t>
      </w:r>
      <w:r>
        <w:rPr>
          <w:b/>
          <w:bCs/>
          <w:i/>
          <w:iCs/>
        </w:rPr>
        <w:t>The Day of the Lord</w:t>
      </w:r>
      <w:r w:rsidRPr="00D41F93">
        <w:rPr>
          <w:b/>
          <w:bCs/>
          <w:i/>
          <w:iCs/>
        </w:rPr>
        <w:t xml:space="preserve"> and How It Relates to the Book of Revelatio</w:t>
      </w:r>
      <w:r>
        <w:rPr>
          <w:b/>
          <w:bCs/>
          <w:i/>
          <w:iCs/>
        </w:rPr>
        <w:t xml:space="preserve">n. </w:t>
      </w:r>
    </w:p>
    <w:p w14:paraId="501286EE" w14:textId="77777777" w:rsidR="00FC0A0A" w:rsidRDefault="00FC0A0A" w:rsidP="00FC0A0A">
      <w:pPr>
        <w:jc w:val="both"/>
      </w:pPr>
      <w:r>
        <w:t xml:space="preserve">This is another Supplemental study is a wonderful in-depth study and is important to see how it relates to the Book of Revelation (as are many other side studies). This </w:t>
      </w:r>
      <w:r w:rsidRPr="007F60A6">
        <w:rPr>
          <w:i/>
          <w:iCs/>
        </w:rPr>
        <w:t>Supplement</w:t>
      </w:r>
      <w:r>
        <w:rPr>
          <w:i/>
          <w:iCs/>
        </w:rPr>
        <w:t xml:space="preserve"> </w:t>
      </w:r>
      <w:r>
        <w:t xml:space="preserve">is a separate handout in order to stay on track with the </w:t>
      </w:r>
      <w:r w:rsidRPr="00D41F93">
        <w:rPr>
          <w:b/>
          <w:bCs/>
          <w:u w:val="single"/>
        </w:rPr>
        <w:t>Book of Revelation</w:t>
      </w:r>
      <w:r>
        <w:rPr>
          <w:b/>
          <w:bCs/>
          <w:u w:val="single"/>
        </w:rPr>
        <w:t xml:space="preserve"> Bible Study</w:t>
      </w:r>
      <w:r>
        <w:t xml:space="preserve">, I will make note of several </w:t>
      </w:r>
      <w:proofErr w:type="gramStart"/>
      <w:r>
        <w:rPr>
          <w:i/>
          <w:iCs/>
        </w:rPr>
        <w:t>take-aways</w:t>
      </w:r>
      <w:proofErr w:type="gramEnd"/>
      <w:r>
        <w:rPr>
          <w:i/>
          <w:iCs/>
        </w:rPr>
        <w:t xml:space="preserve"> </w:t>
      </w:r>
      <w:r>
        <w:t xml:space="preserve">or </w:t>
      </w:r>
      <w:r>
        <w:rPr>
          <w:i/>
          <w:iCs/>
        </w:rPr>
        <w:t xml:space="preserve">premises </w:t>
      </w:r>
      <w:r>
        <w:t xml:space="preserve">obtained from </w:t>
      </w:r>
      <w:r>
        <w:rPr>
          <w:i/>
          <w:iCs/>
        </w:rPr>
        <w:t xml:space="preserve">The Day of the Lord </w:t>
      </w:r>
      <w:r>
        <w:t>Supplement.</w:t>
      </w:r>
    </w:p>
    <w:p w14:paraId="35FA37F0" w14:textId="77777777" w:rsidR="00FC0A0A" w:rsidRDefault="00FC0A0A" w:rsidP="00FC0A0A">
      <w:pPr>
        <w:jc w:val="both"/>
      </w:pPr>
    </w:p>
    <w:p w14:paraId="09457DBC" w14:textId="5FBFF87D" w:rsidR="002B4DF2" w:rsidRDefault="002B4DF2" w:rsidP="002B4DF2">
      <w:pPr>
        <w:jc w:val="both"/>
        <w:rPr>
          <w:b/>
          <w:bCs/>
        </w:rPr>
      </w:pPr>
      <w:r>
        <w:rPr>
          <w:b/>
          <w:bCs/>
        </w:rPr>
        <w:t xml:space="preserve">Premise: The Day of the Lord </w:t>
      </w:r>
      <w:r w:rsidRPr="002B4DF2">
        <w:rPr>
          <w:b/>
          <w:bCs/>
        </w:rPr>
        <w:t>refers to God’s special interventions into the course of world events to</w:t>
      </w:r>
      <w:r>
        <w:rPr>
          <w:b/>
          <w:bCs/>
        </w:rPr>
        <w:t xml:space="preserve"> </w:t>
      </w:r>
      <w:r w:rsidRPr="002B4DF2">
        <w:rPr>
          <w:b/>
          <w:bCs/>
        </w:rPr>
        <w:t>judge His enemies, accomplish His purpose for history, and thereby demonstrate who He is—the sovereign God of the universe.</w:t>
      </w:r>
      <w:r>
        <w:rPr>
          <w:rStyle w:val="EndnoteReference"/>
          <w:b/>
          <w:bCs/>
        </w:rPr>
        <w:endnoteReference w:id="25"/>
      </w:r>
    </w:p>
    <w:p w14:paraId="13CCB486" w14:textId="1A1899A3" w:rsidR="00221E70" w:rsidRPr="00221E70" w:rsidRDefault="00221E70" w:rsidP="00221E70">
      <w:pPr>
        <w:pStyle w:val="ListParagraph"/>
        <w:numPr>
          <w:ilvl w:val="0"/>
          <w:numId w:val="47"/>
        </w:numPr>
        <w:shd w:val="clear" w:color="auto" w:fill="FFFFFF"/>
        <w:jc w:val="both"/>
        <w:textAlignment w:val="baseline"/>
        <w:rPr>
          <w:color w:val="0C0D0E"/>
        </w:rPr>
      </w:pPr>
      <w:r w:rsidRPr="00221E70">
        <w:rPr>
          <w:color w:val="0C0D0E"/>
        </w:rPr>
        <w:t>The day of the Lord begins with God’s judgment of the earth and its people during the seven</w:t>
      </w:r>
      <w:r>
        <w:rPr>
          <w:color w:val="0C0D0E"/>
        </w:rPr>
        <w:t>-</w:t>
      </w:r>
      <w:r w:rsidRPr="00221E70">
        <w:rPr>
          <w:color w:val="0C0D0E"/>
        </w:rPr>
        <w:t xml:space="preserve">year tribulation </w:t>
      </w:r>
      <w:r>
        <w:rPr>
          <w:color w:val="0C0D0E"/>
        </w:rPr>
        <w:t>(</w:t>
      </w:r>
      <w:r w:rsidRPr="00221E70">
        <w:rPr>
          <w:color w:val="0C0D0E"/>
        </w:rPr>
        <w:t xml:space="preserve">also referred to as a </w:t>
      </w:r>
      <w:r w:rsidRPr="00221E70">
        <w:rPr>
          <w:b/>
          <w:bCs/>
          <w:i/>
          <w:iCs/>
          <w:color w:val="0C0D0E"/>
        </w:rPr>
        <w:t>time of trouble</w:t>
      </w:r>
      <w:r w:rsidRPr="00221E70">
        <w:rPr>
          <w:color w:val="0C0D0E"/>
        </w:rPr>
        <w:t xml:space="preserve"> or the </w:t>
      </w:r>
      <w:r w:rsidRPr="00221E70">
        <w:rPr>
          <w:b/>
          <w:bCs/>
          <w:i/>
          <w:iCs/>
          <w:color w:val="0C0D0E"/>
        </w:rPr>
        <w:t>time of Jacob's trouble</w:t>
      </w:r>
      <w:r w:rsidRPr="00221E70">
        <w:rPr>
          <w:color w:val="0C0D0E"/>
        </w:rPr>
        <w:t>.</w:t>
      </w:r>
      <w:r>
        <w:rPr>
          <w:color w:val="0C0D0E"/>
        </w:rPr>
        <w:t xml:space="preserve">) </w:t>
      </w:r>
    </w:p>
    <w:p w14:paraId="04010BF7" w14:textId="77777777" w:rsidR="005B48C0" w:rsidRDefault="005B48C0" w:rsidP="002B4DF2">
      <w:pPr>
        <w:jc w:val="both"/>
        <w:rPr>
          <w:b/>
          <w:bCs/>
        </w:rPr>
      </w:pPr>
    </w:p>
    <w:p w14:paraId="4CE3BEC1" w14:textId="77535EC5" w:rsidR="005B48C0" w:rsidRPr="00FC0A0A" w:rsidRDefault="00FC0A0A" w:rsidP="00221E70">
      <w:pPr>
        <w:jc w:val="both"/>
        <w:rPr>
          <w:b/>
          <w:bCs/>
          <w:i/>
          <w:iCs/>
        </w:rPr>
      </w:pPr>
      <w:r>
        <w:rPr>
          <w:b/>
          <w:bCs/>
        </w:rPr>
        <w:t xml:space="preserve">Premise: </w:t>
      </w:r>
      <w:r w:rsidR="005B48C0">
        <w:rPr>
          <w:b/>
          <w:bCs/>
        </w:rPr>
        <w:t>The Day of the Lord is a Day of Darkness.</w:t>
      </w:r>
      <w:r w:rsidR="0009669E">
        <w:rPr>
          <w:b/>
          <w:bCs/>
        </w:rPr>
        <w:t xml:space="preserve"> </w:t>
      </w:r>
      <w:r w:rsidR="00221E70" w:rsidRPr="00221E70">
        <w:rPr>
          <w:b/>
          <w:bCs/>
          <w:color w:val="0C0D0E"/>
        </w:rPr>
        <w:t xml:space="preserve">Yet there are also times where the </w:t>
      </w:r>
      <w:r w:rsidR="00221E70">
        <w:rPr>
          <w:b/>
          <w:bCs/>
          <w:color w:val="0C0D0E"/>
        </w:rPr>
        <w:t>D</w:t>
      </w:r>
      <w:r w:rsidR="00221E70" w:rsidRPr="00221E70">
        <w:rPr>
          <w:b/>
          <w:bCs/>
          <w:color w:val="0C0D0E"/>
        </w:rPr>
        <w:t>ay of the Lord is described as a</w:t>
      </w:r>
      <w:r w:rsidR="0009669E">
        <w:rPr>
          <w:b/>
          <w:bCs/>
          <w:color w:val="0C0D0E"/>
        </w:rPr>
        <w:t>n intense darkness followed by a</w:t>
      </w:r>
      <w:r w:rsidR="00221E70" w:rsidRPr="00221E70">
        <w:rPr>
          <w:b/>
          <w:bCs/>
          <w:color w:val="0C0D0E"/>
        </w:rPr>
        <w:t xml:space="preserve"> time of </w:t>
      </w:r>
      <w:r w:rsidR="0009669E">
        <w:rPr>
          <w:b/>
          <w:bCs/>
          <w:color w:val="0C0D0E"/>
        </w:rPr>
        <w:t xml:space="preserve">incredible </w:t>
      </w:r>
      <w:r w:rsidR="00221E70" w:rsidRPr="00221E70">
        <w:rPr>
          <w:b/>
          <w:bCs/>
          <w:color w:val="0C0D0E"/>
        </w:rPr>
        <w:t>blessing.</w:t>
      </w:r>
      <w:r>
        <w:rPr>
          <w:b/>
          <w:bCs/>
          <w:color w:val="0C0D0E"/>
        </w:rPr>
        <w:t xml:space="preserve"> </w:t>
      </w:r>
    </w:p>
    <w:p w14:paraId="71FB6E50" w14:textId="79946958" w:rsidR="0009669E" w:rsidRPr="0009669E" w:rsidRDefault="00A32BEC" w:rsidP="0009669E">
      <w:pPr>
        <w:pStyle w:val="ListParagraph"/>
        <w:numPr>
          <w:ilvl w:val="0"/>
          <w:numId w:val="39"/>
        </w:numPr>
        <w:jc w:val="both"/>
        <w:rPr>
          <w:i/>
          <w:iCs/>
        </w:rPr>
      </w:pPr>
      <w:r>
        <w:t xml:space="preserve">See </w:t>
      </w:r>
      <w:r w:rsidR="00FC0A0A">
        <w:t>Supplement on the Day of the Lord</w:t>
      </w:r>
      <w:r>
        <w:t xml:space="preserve"> for further examples of the dual nature of the </w:t>
      </w:r>
      <w:r>
        <w:rPr>
          <w:b/>
          <w:bCs/>
          <w:i/>
          <w:iCs/>
        </w:rPr>
        <w:t xml:space="preserve">Day of the Lord </w:t>
      </w:r>
      <w:r>
        <w:t xml:space="preserve">as found in the book of </w:t>
      </w:r>
      <w:r>
        <w:rPr>
          <w:b/>
          <w:bCs/>
        </w:rPr>
        <w:t>Joel Chapter 3</w:t>
      </w:r>
      <w:r>
        <w:t>.</w:t>
      </w:r>
    </w:p>
    <w:p w14:paraId="167FD715" w14:textId="77777777" w:rsidR="005B48C0" w:rsidRDefault="005B48C0" w:rsidP="005B48C0">
      <w:pPr>
        <w:jc w:val="both"/>
      </w:pPr>
    </w:p>
    <w:p w14:paraId="59021881" w14:textId="4112D0E8" w:rsidR="005B48C0" w:rsidRPr="0091283A" w:rsidRDefault="00FC0A0A" w:rsidP="005B48C0">
      <w:pPr>
        <w:jc w:val="both"/>
        <w:rPr>
          <w:b/>
          <w:bCs/>
        </w:rPr>
      </w:pPr>
      <w:r>
        <w:rPr>
          <w:b/>
          <w:bCs/>
        </w:rPr>
        <w:t xml:space="preserve">Premise: </w:t>
      </w:r>
      <w:r w:rsidR="005B48C0">
        <w:rPr>
          <w:b/>
          <w:bCs/>
        </w:rPr>
        <w:t xml:space="preserve">The Day of the Lord is Not </w:t>
      </w:r>
      <w:r w:rsidR="005D5557">
        <w:rPr>
          <w:b/>
          <w:bCs/>
          <w:i/>
          <w:iCs/>
        </w:rPr>
        <w:t xml:space="preserve">ONLY </w:t>
      </w:r>
      <w:r w:rsidR="005B48C0">
        <w:rPr>
          <w:b/>
          <w:bCs/>
        </w:rPr>
        <w:t>Describing a Single Event.</w:t>
      </w:r>
      <w:r w:rsidR="0091283A" w:rsidRPr="0091283A">
        <w:t xml:space="preserve"> </w:t>
      </w:r>
      <w:r w:rsidR="0091283A" w:rsidRPr="0091283A">
        <w:rPr>
          <w:b/>
          <w:bCs/>
        </w:rPr>
        <w:t>As a day of </w:t>
      </w:r>
      <w:r w:rsidR="0091283A" w:rsidRPr="0091283A">
        <w:rPr>
          <w:b/>
          <w:bCs/>
          <w:i/>
          <w:iCs/>
        </w:rPr>
        <w:t>darkness</w:t>
      </w:r>
      <w:r w:rsidR="0091283A" w:rsidRPr="0091283A">
        <w:rPr>
          <w:b/>
          <w:bCs/>
        </w:rPr>
        <w:t>, the Day of the Lord is </w:t>
      </w:r>
      <w:r w:rsidR="0091283A" w:rsidRPr="0091283A">
        <w:rPr>
          <w:b/>
          <w:bCs/>
          <w:i/>
          <w:iCs/>
        </w:rPr>
        <w:t>not</w:t>
      </w:r>
      <w:r w:rsidR="0091283A" w:rsidRPr="0091283A">
        <w:rPr>
          <w:b/>
          <w:bCs/>
        </w:rPr>
        <w:t> just describing a single event but those times when the Lord brings judgment, which leads to the destruction of the unrepentant.</w:t>
      </w:r>
      <w:r w:rsidR="0091283A">
        <w:rPr>
          <w:rStyle w:val="EndnoteReference"/>
          <w:b/>
          <w:bCs/>
        </w:rPr>
        <w:endnoteReference w:id="26"/>
      </w:r>
    </w:p>
    <w:p w14:paraId="4DE185DB" w14:textId="6E80BCE2" w:rsidR="00680602" w:rsidRPr="002B4DF2" w:rsidRDefault="00680602" w:rsidP="002B4DF2">
      <w:pPr>
        <w:pStyle w:val="ListParagraph"/>
        <w:numPr>
          <w:ilvl w:val="0"/>
          <w:numId w:val="40"/>
        </w:numPr>
        <w:jc w:val="both"/>
      </w:pPr>
      <w:r w:rsidRPr="002B4DF2">
        <w:t>Similarly, the </w:t>
      </w:r>
      <w:r w:rsidRPr="002B4DF2">
        <w:rPr>
          <w:i/>
          <w:iCs/>
        </w:rPr>
        <w:t>Battle of Armageddon</w:t>
      </w:r>
      <w:r w:rsidRPr="002B4DF2">
        <w:t xml:space="preserve"> is also described as taking place on </w:t>
      </w:r>
      <w:r w:rsidRPr="005B48C0">
        <w:rPr>
          <w:b/>
          <w:bCs/>
        </w:rPr>
        <w:t>the</w:t>
      </w:r>
      <w:r w:rsidRPr="005B48C0">
        <w:rPr>
          <w:b/>
          <w:bCs/>
          <w:i/>
          <w:iCs/>
        </w:rPr>
        <w:t> Great Day of God Almighty</w:t>
      </w:r>
      <w:r w:rsidRPr="002B4DF2">
        <w:t>.</w:t>
      </w:r>
      <w:r w:rsidR="0009669E">
        <w:rPr>
          <w:rStyle w:val="EndnoteReference"/>
        </w:rPr>
        <w:endnoteReference w:id="27"/>
      </w:r>
    </w:p>
    <w:p w14:paraId="15ED3A5B" w14:textId="77777777" w:rsidR="005B48C0" w:rsidRDefault="005B48C0" w:rsidP="00F93355">
      <w:pPr>
        <w:jc w:val="both"/>
        <w:rPr>
          <w:highlight w:val="yellow"/>
        </w:rPr>
      </w:pPr>
    </w:p>
    <w:p w14:paraId="7ACE903C" w14:textId="08FF750B" w:rsidR="005B48C0" w:rsidRDefault="005D5557" w:rsidP="005B48C0">
      <w:pPr>
        <w:jc w:val="both"/>
        <w:rPr>
          <w:b/>
          <w:bCs/>
        </w:rPr>
      </w:pPr>
      <w:r>
        <w:rPr>
          <w:b/>
          <w:bCs/>
        </w:rPr>
        <w:t xml:space="preserve">Premise: </w:t>
      </w:r>
      <w:r w:rsidR="005B48C0">
        <w:rPr>
          <w:b/>
          <w:bCs/>
        </w:rPr>
        <w:t xml:space="preserve">The Day of the Lord </w:t>
      </w:r>
      <w:r w:rsidR="005B48C0" w:rsidRPr="005B48C0">
        <w:rPr>
          <w:b/>
          <w:bCs/>
        </w:rPr>
        <w:t>Comes as A Thief in the Night</w:t>
      </w:r>
      <w:r w:rsidR="005B48C0">
        <w:rPr>
          <w:b/>
          <w:bCs/>
        </w:rPr>
        <w:t>.</w:t>
      </w:r>
    </w:p>
    <w:p w14:paraId="6451FF1B" w14:textId="77777777" w:rsidR="007F307C" w:rsidRPr="00F64102" w:rsidRDefault="007F307C" w:rsidP="00EA4868">
      <w:pPr>
        <w:jc w:val="both"/>
        <w:rPr>
          <w:highlight w:val="yellow"/>
        </w:rPr>
      </w:pPr>
    </w:p>
    <w:p w14:paraId="0DF42F8F" w14:textId="7015113F" w:rsidR="0009669E" w:rsidRPr="00FC0A0A" w:rsidRDefault="005D5557" w:rsidP="0009669E">
      <w:pPr>
        <w:jc w:val="both"/>
        <w:rPr>
          <w:b/>
          <w:bCs/>
          <w:u w:val="single"/>
        </w:rPr>
      </w:pPr>
      <w:r>
        <w:rPr>
          <w:b/>
          <w:bCs/>
        </w:rPr>
        <w:lastRenderedPageBreak/>
        <w:t xml:space="preserve">Premise: </w:t>
      </w:r>
      <w:r w:rsidR="00FC0A0A" w:rsidRPr="00FC0A0A">
        <w:rPr>
          <w:b/>
          <w:bCs/>
        </w:rPr>
        <w:t xml:space="preserve">Don’t Confuse </w:t>
      </w:r>
      <w:r w:rsidR="00FC6E67" w:rsidRPr="00FC0A0A">
        <w:rPr>
          <w:b/>
          <w:bCs/>
        </w:rPr>
        <w:t>Types and Antitypes</w:t>
      </w:r>
      <w:r w:rsidR="0009669E" w:rsidRPr="00FC0A0A">
        <w:rPr>
          <w:b/>
          <w:bCs/>
        </w:rPr>
        <w:t xml:space="preserve"> </w:t>
      </w:r>
      <w:r w:rsidR="00FC0A0A" w:rsidRPr="00FC0A0A">
        <w:rPr>
          <w:b/>
          <w:bCs/>
        </w:rPr>
        <w:t>With</w:t>
      </w:r>
      <w:r w:rsidR="0009669E" w:rsidRPr="00FC0A0A">
        <w:rPr>
          <w:b/>
          <w:bCs/>
        </w:rPr>
        <w:t xml:space="preserve"> A Future </w:t>
      </w:r>
      <w:r w:rsidR="0009669E" w:rsidRPr="00FC0A0A">
        <w:rPr>
          <w:b/>
          <w:bCs/>
          <w:i/>
          <w:iCs/>
        </w:rPr>
        <w:t xml:space="preserve">Day of the Lord </w:t>
      </w:r>
      <w:r w:rsidR="0009669E" w:rsidRPr="00FC0A0A">
        <w:rPr>
          <w:b/>
          <w:bCs/>
          <w:u w:val="single"/>
        </w:rPr>
        <w:t>Unlike Any Other</w:t>
      </w:r>
    </w:p>
    <w:p w14:paraId="6073027C" w14:textId="5BE923B9" w:rsidR="00FC6E67" w:rsidRPr="00FC0A0A" w:rsidRDefault="00FC0A0A" w:rsidP="00FC0A0A">
      <w:pPr>
        <w:pStyle w:val="ListParagraph"/>
        <w:numPr>
          <w:ilvl w:val="0"/>
          <w:numId w:val="40"/>
        </w:numPr>
        <w:jc w:val="both"/>
      </w:pPr>
      <w:r>
        <w:t>A</w:t>
      </w:r>
      <w:r w:rsidR="00EA4868" w:rsidRPr="00FC0A0A">
        <w:t>mong </w:t>
      </w:r>
      <w:bookmarkStart w:id="76" w:name="5.4.357-2.13.3"/>
      <w:bookmarkEnd w:id="76"/>
      <w:r w:rsidR="00EA4868" w:rsidRPr="00FC0A0A">
        <w:t>literal interpreters, there is no question that the </w:t>
      </w:r>
      <w:r w:rsidR="00EA4868" w:rsidRPr="00FC0A0A">
        <w:rPr>
          <w:b/>
          <w:bCs/>
          <w:i/>
          <w:iCs/>
        </w:rPr>
        <w:t>Day of the Lord</w:t>
      </w:r>
      <w:r w:rsidR="00EA4868" w:rsidRPr="00FC0A0A">
        <w:t> is yet future</w:t>
      </w:r>
      <w:r w:rsidR="00FC6E67" w:rsidRPr="00FC0A0A">
        <w:t>:</w:t>
      </w:r>
    </w:p>
    <w:p w14:paraId="6EE437AB" w14:textId="54FD6C56" w:rsidR="00FC6E67" w:rsidRPr="00FC0A0A" w:rsidRDefault="00FC6E67" w:rsidP="00FC0A0A">
      <w:pPr>
        <w:pStyle w:val="ListParagraph"/>
        <w:numPr>
          <w:ilvl w:val="0"/>
          <w:numId w:val="49"/>
        </w:numPr>
        <w:jc w:val="both"/>
      </w:pPr>
      <w:r w:rsidRPr="00FC0A0A">
        <w:t>I</w:t>
      </w:r>
      <w:r w:rsidR="00EA4868" w:rsidRPr="00FC0A0A">
        <w:t>t entails cataclysmic events and astronomical signs which are not to be taken as mere </w:t>
      </w:r>
      <w:bookmarkStart w:id="77" w:name="5.4.276-2.13.3"/>
      <w:bookmarkEnd w:id="77"/>
      <w:r w:rsidR="00EA4868" w:rsidRPr="00FC0A0A">
        <w:t>hyperbole</w:t>
      </w:r>
      <w:r w:rsidR="008926AC" w:rsidRPr="00FC0A0A">
        <w:t xml:space="preserve"> (see </w:t>
      </w:r>
      <w:r w:rsidR="008926AC" w:rsidRPr="00FC0A0A">
        <w:rPr>
          <w:b/>
          <w:bCs/>
          <w:i/>
          <w:iCs/>
        </w:rPr>
        <w:t xml:space="preserve">Scriptures Referring to the Day of the Lord </w:t>
      </w:r>
      <w:r w:rsidR="008926AC" w:rsidRPr="00FC0A0A">
        <w:t>above).</w:t>
      </w:r>
    </w:p>
    <w:p w14:paraId="4EB93683" w14:textId="77777777" w:rsidR="00902761" w:rsidRPr="00FC0A0A" w:rsidRDefault="00EA4868" w:rsidP="00FC0A0A">
      <w:pPr>
        <w:pStyle w:val="ListParagraph"/>
        <w:numPr>
          <w:ilvl w:val="0"/>
          <w:numId w:val="49"/>
        </w:numPr>
        <w:jc w:val="both"/>
      </w:pPr>
      <w:r w:rsidRPr="00FC0A0A">
        <w:t>Isaiah </w:t>
      </w:r>
      <w:bookmarkStart w:id="78" w:name="10754"/>
      <w:bookmarkEnd w:id="78"/>
      <w:r w:rsidRPr="00FC0A0A">
        <w:t>34:1-8 and Obadiah </w:t>
      </w:r>
      <w:bookmarkStart w:id="79" w:name="10756"/>
      <w:bookmarkEnd w:id="79"/>
      <w:r w:rsidRPr="00FC0A0A">
        <w:t xml:space="preserve">15 describe a </w:t>
      </w:r>
      <w:r w:rsidRPr="00FC0A0A">
        <w:rPr>
          <w:b/>
          <w:bCs/>
        </w:rPr>
        <w:t>Day of the Lord</w:t>
      </w:r>
      <w:r w:rsidRPr="00FC0A0A">
        <w:t xml:space="preserve"> when God will judge all nations or </w:t>
      </w:r>
      <w:bookmarkStart w:id="80" w:name="5.4.223-2.13.3"/>
      <w:bookmarkEnd w:id="80"/>
      <w:r w:rsidRPr="00FC0A0A">
        <w:t xml:space="preserve">Gentiles of the world. None of the past </w:t>
      </w:r>
      <w:r w:rsidRPr="00FC0A0A">
        <w:rPr>
          <w:b/>
          <w:bCs/>
        </w:rPr>
        <w:t>Days of the Lord</w:t>
      </w:r>
      <w:r w:rsidRPr="00FC0A0A">
        <w:t xml:space="preserve"> involved divine judgement of all the nations. . . . In light of this, we can conclude that the </w:t>
      </w:r>
      <w:r w:rsidRPr="00FC0A0A">
        <w:rPr>
          <w:b/>
          <w:bCs/>
        </w:rPr>
        <w:t>Day of the Lord</w:t>
      </w:r>
      <w:r w:rsidRPr="00FC0A0A">
        <w:t xml:space="preserve"> of Isaiah </w:t>
      </w:r>
      <w:bookmarkStart w:id="81" w:name="10758"/>
      <w:bookmarkEnd w:id="81"/>
      <w:r w:rsidRPr="00FC0A0A">
        <w:t xml:space="preserve">34 and Obadiah must be future. . . . </w:t>
      </w:r>
    </w:p>
    <w:p w14:paraId="6F5CC800" w14:textId="7ABB68DF" w:rsidR="00EA4868" w:rsidRPr="00FC0A0A" w:rsidRDefault="00902761" w:rsidP="00FC0A0A">
      <w:pPr>
        <w:pStyle w:val="ListParagraph"/>
        <w:numPr>
          <w:ilvl w:val="0"/>
          <w:numId w:val="49"/>
        </w:numPr>
        <w:jc w:val="both"/>
      </w:pPr>
      <w:r w:rsidRPr="00FC0A0A">
        <w:t xml:space="preserve">In </w:t>
      </w:r>
      <w:r w:rsidR="00EA4868" w:rsidRPr="00FC0A0A">
        <w:t>1 Thessalonians </w:t>
      </w:r>
      <w:bookmarkStart w:id="82" w:name="10760"/>
      <w:bookmarkEnd w:id="82"/>
      <w:r w:rsidR="00EA4868" w:rsidRPr="00FC0A0A">
        <w:t xml:space="preserve">5:1-11 the Apostle Paul referred to a </w:t>
      </w:r>
      <w:r w:rsidR="00EA4868" w:rsidRPr="00FC0A0A">
        <w:rPr>
          <w:b/>
          <w:bCs/>
        </w:rPr>
        <w:t xml:space="preserve">Day of the Lord </w:t>
      </w:r>
      <w:r w:rsidR="00EA4868" w:rsidRPr="00FC0A0A">
        <w:t>that was future beyond the time when he wrote his epistle and that would bring sudden, inescapable destruction upon the unsaved of the world.</w:t>
      </w:r>
    </w:p>
    <w:p w14:paraId="5571A80D" w14:textId="1DA495BC" w:rsidR="00EA4868" w:rsidRPr="00FC0A0A" w:rsidRDefault="00EA4868" w:rsidP="00FC0A0A">
      <w:pPr>
        <w:pStyle w:val="ListParagraph"/>
        <w:numPr>
          <w:ilvl w:val="0"/>
          <w:numId w:val="49"/>
        </w:numPr>
        <w:jc w:val="both"/>
      </w:pPr>
      <w:r w:rsidRPr="00FC0A0A">
        <w:t xml:space="preserve">There </w:t>
      </w:r>
      <w:r w:rsidR="00902761" w:rsidRPr="00FC0A0A">
        <w:t>are too</w:t>
      </w:r>
      <w:r w:rsidRPr="00FC0A0A">
        <w:t xml:space="preserve"> many different titles employed within Scripture to designate this intense time of judgment coming upon the earth</w:t>
      </w:r>
      <w:r w:rsidR="00902761" w:rsidRPr="00FC0A0A">
        <w:t xml:space="preserve"> to disregard them.</w:t>
      </w:r>
      <w:r w:rsidR="00902761" w:rsidRPr="00FC0A0A">
        <w:rPr>
          <w:rStyle w:val="EndnoteReference"/>
        </w:rPr>
        <w:endnoteReference w:id="28"/>
      </w:r>
    </w:p>
    <w:p w14:paraId="0767E6A8" w14:textId="4A63E4A1" w:rsidR="00FC0A0A" w:rsidRDefault="00FC0A0A" w:rsidP="00EA4868">
      <w:pPr>
        <w:jc w:val="both"/>
        <w:rPr>
          <w:highlight w:val="yellow"/>
        </w:rPr>
      </w:pPr>
    </w:p>
    <w:p w14:paraId="7FB67431" w14:textId="7330B1CA" w:rsidR="005D5557" w:rsidRPr="00396058" w:rsidRDefault="005D5557" w:rsidP="005D5557">
      <w:pPr>
        <w:jc w:val="both"/>
        <w:rPr>
          <w:b/>
          <w:bCs/>
        </w:rPr>
      </w:pPr>
      <w:r>
        <w:rPr>
          <w:b/>
          <w:bCs/>
        </w:rPr>
        <w:t xml:space="preserve">Premise: </w:t>
      </w:r>
      <w:r w:rsidRPr="00396058">
        <w:rPr>
          <w:b/>
          <w:bCs/>
        </w:rPr>
        <w:t>When Does the Day of the Lord Dawn?</w:t>
      </w:r>
    </w:p>
    <w:p w14:paraId="1594855F" w14:textId="7015648C" w:rsidR="005D5557" w:rsidRDefault="005D5557" w:rsidP="005D5557">
      <w:pPr>
        <w:pStyle w:val="ListParagraph"/>
        <w:numPr>
          <w:ilvl w:val="0"/>
          <w:numId w:val="50"/>
        </w:numPr>
        <w:jc w:val="both"/>
        <w:rPr>
          <w:b/>
          <w:bCs/>
        </w:rPr>
      </w:pPr>
      <w:r w:rsidRPr="00396058">
        <w:rPr>
          <w:b/>
          <w:bCs/>
        </w:rPr>
        <w:t>A point of confusion arises when determining when the Day of the Lord begins. Some of the passages concerning this period </w:t>
      </w:r>
      <w:r w:rsidRPr="00396058">
        <w:rPr>
          <w:b/>
          <w:bCs/>
          <w:i/>
          <w:iCs/>
        </w:rPr>
        <w:t>appear</w:t>
      </w:r>
      <w:r w:rsidRPr="00396058">
        <w:rPr>
          <w:b/>
          <w:bCs/>
        </w:rPr>
        <w:t> contradictory (partly for the reasons explained above).</w:t>
      </w:r>
      <w:r>
        <w:rPr>
          <w:b/>
          <w:bCs/>
        </w:rPr>
        <w:t xml:space="preserve"> </w:t>
      </w:r>
    </w:p>
    <w:p w14:paraId="64B6FF1E" w14:textId="5A68BBD0" w:rsidR="005D5557" w:rsidRPr="005D5557" w:rsidRDefault="005D5557" w:rsidP="005D5557">
      <w:pPr>
        <w:pStyle w:val="ListParagraph"/>
        <w:numPr>
          <w:ilvl w:val="0"/>
          <w:numId w:val="51"/>
        </w:numPr>
        <w:jc w:val="both"/>
        <w:rPr>
          <w:b/>
          <w:bCs/>
        </w:rPr>
      </w:pPr>
      <w:r>
        <w:t>See Supplement on the Day of the Lord for further considerations on this.</w:t>
      </w:r>
    </w:p>
    <w:p w14:paraId="593E2144" w14:textId="77777777" w:rsidR="005D5557" w:rsidRDefault="005D5557" w:rsidP="005D5557">
      <w:pPr>
        <w:jc w:val="both"/>
        <w:rPr>
          <w:b/>
          <w:bCs/>
        </w:rPr>
      </w:pPr>
    </w:p>
    <w:p w14:paraId="4B5B7421" w14:textId="7215B7A5" w:rsidR="005D5557" w:rsidRDefault="005D5557" w:rsidP="005D5557">
      <w:pPr>
        <w:jc w:val="both"/>
        <w:outlineLvl w:val="3"/>
        <w:rPr>
          <w:b/>
          <w:bCs/>
          <w:color w:val="000000" w:themeColor="text1"/>
        </w:rPr>
      </w:pPr>
      <w:r>
        <w:rPr>
          <w:b/>
          <w:bCs/>
        </w:rPr>
        <w:t xml:space="preserve">Premise: </w:t>
      </w:r>
      <w:r w:rsidRPr="00C4624A">
        <w:rPr>
          <w:b/>
          <w:bCs/>
          <w:color w:val="000000" w:themeColor="text1"/>
        </w:rPr>
        <w:t>Certainty versus Uncertainty</w:t>
      </w:r>
    </w:p>
    <w:p w14:paraId="0E82F29A" w14:textId="77777777" w:rsidR="005D5557" w:rsidRPr="00C4624A" w:rsidRDefault="005D5557" w:rsidP="005D5557">
      <w:pPr>
        <w:pStyle w:val="ListParagraph"/>
        <w:numPr>
          <w:ilvl w:val="0"/>
          <w:numId w:val="52"/>
        </w:numPr>
        <w:jc w:val="both"/>
        <w:outlineLvl w:val="3"/>
        <w:rPr>
          <w:b/>
          <w:bCs/>
          <w:color w:val="000000" w:themeColor="text1"/>
        </w:rPr>
      </w:pPr>
      <w:r w:rsidRPr="00C4624A">
        <w:rPr>
          <w:color w:val="000000" w:themeColor="text1"/>
        </w:rPr>
        <w:t>An imminent event is characterized by both certainty and uncertainty:</w:t>
      </w:r>
    </w:p>
    <w:p w14:paraId="50A1C4E7" w14:textId="77777777" w:rsidR="005D5557" w:rsidRPr="00C4624A" w:rsidRDefault="005D5557" w:rsidP="005D5557">
      <w:pPr>
        <w:numPr>
          <w:ilvl w:val="0"/>
          <w:numId w:val="5"/>
        </w:numPr>
        <w:tabs>
          <w:tab w:val="clear" w:pos="720"/>
          <w:tab w:val="num" w:pos="1080"/>
        </w:tabs>
        <w:ind w:left="1080"/>
        <w:jc w:val="both"/>
        <w:rPr>
          <w:color w:val="000000" w:themeColor="text1"/>
        </w:rPr>
      </w:pPr>
      <w:r w:rsidRPr="00C4624A">
        <w:rPr>
          <w:color w:val="000000" w:themeColor="text1"/>
        </w:rPr>
        <w:t>The event is </w:t>
      </w:r>
      <w:r w:rsidRPr="00C4624A">
        <w:rPr>
          <w:b/>
          <w:bCs/>
          <w:i/>
          <w:iCs/>
          <w:color w:val="000000" w:themeColor="text1"/>
        </w:rPr>
        <w:t>certain</w:t>
      </w:r>
      <w:r w:rsidRPr="00C4624A">
        <w:rPr>
          <w:color w:val="000000" w:themeColor="text1"/>
        </w:rPr>
        <w:t> to take place. It is not a matter of “if,” but “when.”</w:t>
      </w:r>
    </w:p>
    <w:p w14:paraId="690BAC48" w14:textId="77777777" w:rsidR="005D5557" w:rsidRPr="00C4624A" w:rsidRDefault="005D5557" w:rsidP="005D5557">
      <w:pPr>
        <w:numPr>
          <w:ilvl w:val="0"/>
          <w:numId w:val="5"/>
        </w:numPr>
        <w:tabs>
          <w:tab w:val="clear" w:pos="720"/>
          <w:tab w:val="num" w:pos="1080"/>
        </w:tabs>
        <w:ind w:left="1080"/>
        <w:jc w:val="both"/>
        <w:rPr>
          <w:color w:val="000000" w:themeColor="text1"/>
        </w:rPr>
      </w:pPr>
      <w:r w:rsidRPr="00C4624A">
        <w:rPr>
          <w:color w:val="000000" w:themeColor="text1"/>
        </w:rPr>
        <w:t>The timing of the event is </w:t>
      </w:r>
      <w:r w:rsidRPr="00C4624A">
        <w:rPr>
          <w:b/>
          <w:bCs/>
          <w:i/>
          <w:iCs/>
          <w:color w:val="000000" w:themeColor="text1"/>
        </w:rPr>
        <w:t>uncertain</w:t>
      </w:r>
      <w:r w:rsidRPr="00C4624A">
        <w:rPr>
          <w:color w:val="000000" w:themeColor="text1"/>
        </w:rPr>
        <w:t>. The event may take place </w:t>
      </w:r>
      <w:r w:rsidRPr="00C4624A">
        <w:rPr>
          <w:b/>
          <w:bCs/>
          <w:i/>
          <w:iCs/>
          <w:color w:val="000000" w:themeColor="text1"/>
        </w:rPr>
        <w:t>immediately</w:t>
      </w:r>
      <w:r w:rsidRPr="00C4624A">
        <w:rPr>
          <w:color w:val="000000" w:themeColor="text1"/>
        </w:rPr>
        <w:t>, or it may be delayed </w:t>
      </w:r>
      <w:r w:rsidRPr="00C4624A">
        <w:rPr>
          <w:b/>
          <w:bCs/>
          <w:i/>
          <w:iCs/>
          <w:color w:val="000000" w:themeColor="text1"/>
        </w:rPr>
        <w:t>indefinitely</w:t>
      </w:r>
      <w:r w:rsidRPr="00C4624A">
        <w:rPr>
          <w:color w:val="000000" w:themeColor="text1"/>
        </w:rPr>
        <w:t>.</w:t>
      </w:r>
    </w:p>
    <w:p w14:paraId="1263C364" w14:textId="77777777" w:rsidR="005D5557" w:rsidRPr="00C4624A" w:rsidRDefault="005D5557" w:rsidP="005D5557">
      <w:pPr>
        <w:pStyle w:val="ListParagraph"/>
        <w:numPr>
          <w:ilvl w:val="0"/>
          <w:numId w:val="53"/>
        </w:numPr>
        <w:jc w:val="both"/>
        <w:rPr>
          <w:color w:val="000000" w:themeColor="text1"/>
        </w:rPr>
      </w:pPr>
      <w:r w:rsidRPr="00C4624A">
        <w:rPr>
          <w:color w:val="000000" w:themeColor="text1"/>
        </w:rPr>
        <w:t>The writers of Scripture anticipated that many would scoff at the delay in promise of His “soon” coming: “Although Christ’s coming is the next event, it may be delayed so long that people begin to question whether He will ever come:</w:t>
      </w:r>
      <w:r w:rsidRPr="00C4624A">
        <w:rPr>
          <w:rStyle w:val="EndnoteReference"/>
          <w:color w:val="000000" w:themeColor="text1"/>
        </w:rPr>
        <w:endnoteReference w:id="29"/>
      </w:r>
    </w:p>
    <w:p w14:paraId="184B98A4" w14:textId="77777777" w:rsidR="005D5557" w:rsidRPr="00C4624A" w:rsidRDefault="005D5557" w:rsidP="005D5557">
      <w:pPr>
        <w:pStyle w:val="ListParagraph"/>
        <w:numPr>
          <w:ilvl w:val="0"/>
          <w:numId w:val="54"/>
        </w:numPr>
        <w:jc w:val="both"/>
        <w:rPr>
          <w:color w:val="000000" w:themeColor="text1"/>
        </w:rPr>
      </w:pPr>
      <w:r w:rsidRPr="00C4624A">
        <w:rPr>
          <w:b/>
          <w:bCs/>
          <w:color w:val="000000" w:themeColor="text1"/>
        </w:rPr>
        <w:t>Matthew 24:36-39</w:t>
      </w:r>
      <w:r w:rsidRPr="00C4624A">
        <w:rPr>
          <w:color w:val="000000" w:themeColor="text1"/>
        </w:rPr>
        <w:t xml:space="preserve"> But of that day and hour </w:t>
      </w:r>
      <w:proofErr w:type="spellStart"/>
      <w:r w:rsidRPr="00C4624A">
        <w:rPr>
          <w:color w:val="000000" w:themeColor="text1"/>
        </w:rPr>
        <w:t>knoweth</w:t>
      </w:r>
      <w:proofErr w:type="spellEnd"/>
      <w:r w:rsidRPr="00C4624A">
        <w:rPr>
          <w:color w:val="000000" w:themeColor="text1"/>
        </w:rPr>
        <w:t xml:space="preserve"> no</w:t>
      </w:r>
      <w:r w:rsidRPr="00C4624A">
        <w:rPr>
          <w:i/>
          <w:iCs/>
          <w:color w:val="000000" w:themeColor="text1"/>
        </w:rPr>
        <w:t xml:space="preserve"> man</w:t>
      </w:r>
      <w:r w:rsidRPr="00C4624A">
        <w:rPr>
          <w:color w:val="000000" w:themeColor="text1"/>
        </w:rPr>
        <w:t xml:space="preserve">, no, not the angels of heaven, but my Father only. </w:t>
      </w:r>
      <w:r w:rsidRPr="00C4624A">
        <w:rPr>
          <w:color w:val="000000" w:themeColor="text1"/>
          <w:vertAlign w:val="superscript"/>
        </w:rPr>
        <w:t>37</w:t>
      </w:r>
      <w:r w:rsidRPr="00C4624A">
        <w:rPr>
          <w:color w:val="000000" w:themeColor="text1"/>
        </w:rPr>
        <w:t>But as the days of Noe</w:t>
      </w:r>
      <w:r w:rsidRPr="00C4624A">
        <w:rPr>
          <w:i/>
          <w:iCs/>
          <w:color w:val="000000" w:themeColor="text1"/>
        </w:rPr>
        <w:t xml:space="preserve"> were</w:t>
      </w:r>
      <w:r w:rsidRPr="00C4624A">
        <w:rPr>
          <w:color w:val="000000" w:themeColor="text1"/>
        </w:rPr>
        <w:t xml:space="preserve">, so shall also the coming of the Son of man be. </w:t>
      </w:r>
      <w:r w:rsidRPr="00C4624A">
        <w:rPr>
          <w:b/>
          <w:bCs/>
          <w:color w:val="000000" w:themeColor="text1"/>
          <w:vertAlign w:val="superscript"/>
        </w:rPr>
        <w:t>38</w:t>
      </w:r>
      <w:r w:rsidRPr="00C4624A">
        <w:rPr>
          <w:color w:val="000000" w:themeColor="text1"/>
        </w:rPr>
        <w:t xml:space="preserve"> For as in the days that were before the flood they were eating and drinking, marrying and giving in marriage, until the day that Noe entered into the ark, </w:t>
      </w:r>
      <w:r w:rsidRPr="00C4624A">
        <w:rPr>
          <w:color w:val="000000" w:themeColor="text1"/>
          <w:vertAlign w:val="superscript"/>
        </w:rPr>
        <w:t>39</w:t>
      </w:r>
      <w:r w:rsidRPr="00C4624A">
        <w:rPr>
          <w:color w:val="000000" w:themeColor="text1"/>
        </w:rPr>
        <w:t xml:space="preserve">And knew not until the flood came, and took them all away; </w:t>
      </w:r>
      <w:proofErr w:type="gramStart"/>
      <w:r w:rsidRPr="00C4624A">
        <w:rPr>
          <w:color w:val="000000" w:themeColor="text1"/>
        </w:rPr>
        <w:t>so</w:t>
      </w:r>
      <w:proofErr w:type="gramEnd"/>
      <w:r w:rsidRPr="00C4624A">
        <w:rPr>
          <w:color w:val="000000" w:themeColor="text1"/>
        </w:rPr>
        <w:t xml:space="preserve"> shall also the coming of the Son of man be.</w:t>
      </w:r>
    </w:p>
    <w:p w14:paraId="272B7FBB" w14:textId="77777777" w:rsidR="005D5557" w:rsidRDefault="005D5557" w:rsidP="005D5557">
      <w:pPr>
        <w:pStyle w:val="ListParagraph"/>
        <w:numPr>
          <w:ilvl w:val="0"/>
          <w:numId w:val="54"/>
        </w:numPr>
        <w:jc w:val="both"/>
        <w:rPr>
          <w:color w:val="000000" w:themeColor="text1"/>
        </w:rPr>
      </w:pPr>
      <w:r w:rsidRPr="00C4624A">
        <w:rPr>
          <w:b/>
          <w:bCs/>
          <w:color w:val="000000" w:themeColor="text1"/>
        </w:rPr>
        <w:t>2Peter 3:3-4</w:t>
      </w:r>
      <w:r w:rsidRPr="00C4624A">
        <w:rPr>
          <w:color w:val="000000" w:themeColor="text1"/>
        </w:rPr>
        <w:t xml:space="preserve">   Knowing this first, that there shall come in the last days scoffers, walking after their own lusts, </w:t>
      </w:r>
      <w:r w:rsidRPr="00C4624A">
        <w:rPr>
          <w:b/>
          <w:bCs/>
          <w:color w:val="000000" w:themeColor="text1"/>
          <w:vertAlign w:val="superscript"/>
        </w:rPr>
        <w:t>4</w:t>
      </w:r>
      <w:r w:rsidRPr="00C4624A">
        <w:rPr>
          <w:color w:val="000000" w:themeColor="text1"/>
        </w:rPr>
        <w:t xml:space="preserve"> And saying, Where is the promise of his coming? for since the fathers fell asleep, all things continue as</w:t>
      </w:r>
      <w:r w:rsidRPr="00C4624A">
        <w:rPr>
          <w:i/>
          <w:iCs/>
          <w:color w:val="000000" w:themeColor="text1"/>
        </w:rPr>
        <w:t xml:space="preserve"> they were</w:t>
      </w:r>
      <w:r w:rsidRPr="00C4624A">
        <w:rPr>
          <w:color w:val="000000" w:themeColor="text1"/>
        </w:rPr>
        <w:t xml:space="preserve"> from the beginning of the creation.</w:t>
      </w:r>
    </w:p>
    <w:p w14:paraId="58F00E5A" w14:textId="7FDD223D" w:rsidR="005D5557" w:rsidRDefault="005D5557" w:rsidP="005D5557">
      <w:pPr>
        <w:jc w:val="both"/>
        <w:rPr>
          <w:b/>
          <w:bCs/>
        </w:rPr>
      </w:pPr>
    </w:p>
    <w:p w14:paraId="02E58624" w14:textId="7B188C65" w:rsidR="0073071F" w:rsidRPr="00B9487E" w:rsidRDefault="000C7410" w:rsidP="0073071F">
      <w:pPr>
        <w:pStyle w:val="EndnoteText"/>
        <w:jc w:val="both"/>
        <w:rPr>
          <w:b/>
          <w:bCs/>
          <w:sz w:val="24"/>
          <w:szCs w:val="24"/>
          <w:u w:val="single"/>
        </w:rPr>
      </w:pPr>
      <w:r>
        <w:rPr>
          <w:b/>
          <w:bCs/>
          <w:sz w:val="24"/>
          <w:szCs w:val="24"/>
          <w:u w:val="single"/>
        </w:rPr>
        <w:t xml:space="preserve">Premise: </w:t>
      </w:r>
      <w:r w:rsidR="0073071F" w:rsidRPr="00B9487E">
        <w:rPr>
          <w:b/>
          <w:bCs/>
          <w:sz w:val="24"/>
          <w:szCs w:val="24"/>
          <w:u w:val="single"/>
        </w:rPr>
        <w:t>Is It Really So Difficult?</w:t>
      </w:r>
    </w:p>
    <w:p w14:paraId="3A57B6F8" w14:textId="77777777" w:rsidR="0073071F" w:rsidRPr="00B9487E" w:rsidRDefault="0073071F" w:rsidP="0073071F">
      <w:pPr>
        <w:pStyle w:val="EndnoteText"/>
        <w:jc w:val="both"/>
        <w:rPr>
          <w:sz w:val="24"/>
          <w:szCs w:val="24"/>
        </w:rPr>
      </w:pPr>
      <w:r w:rsidRPr="00B9487E">
        <w:rPr>
          <w:sz w:val="24"/>
          <w:szCs w:val="24"/>
        </w:rPr>
        <w:t>In the end, understanding the </w:t>
      </w:r>
      <w:bookmarkStart w:id="136" w:name="5.4.64-2.7.5.6"/>
      <w:bookmarkEnd w:id="136"/>
      <w:r w:rsidRPr="00B9487E">
        <w:rPr>
          <w:sz w:val="24"/>
          <w:szCs w:val="24"/>
        </w:rPr>
        <w:t>book of Revelation is not nearly as mysterious and difficult as many would have us believe. True, it contains some of the more difficult passages of Scripture and we have yet to meet any individual who can claim to have mastered all its depths. Still, the basic framework and intended </w:t>
      </w:r>
      <w:bookmarkStart w:id="137" w:name="5.4.381-2.7.5.6"/>
      <w:bookmarkEnd w:id="137"/>
      <w:r w:rsidRPr="00B9487E">
        <w:rPr>
          <w:sz w:val="24"/>
          <w:szCs w:val="24"/>
        </w:rPr>
        <w:t>meaning of the book </w:t>
      </w:r>
      <w:r w:rsidRPr="00B9487E">
        <w:rPr>
          <w:i/>
          <w:iCs/>
          <w:sz w:val="24"/>
          <w:szCs w:val="24"/>
        </w:rPr>
        <w:t>must</w:t>
      </w:r>
      <w:r w:rsidRPr="00B9487E">
        <w:rPr>
          <w:sz w:val="24"/>
          <w:szCs w:val="24"/>
        </w:rPr>
        <w:t> be understandable by those who are born-again and search it with zeal, </w:t>
      </w:r>
      <w:bookmarkStart w:id="138" w:name="5.4.473-2.7.5.6"/>
      <w:bookmarkEnd w:id="138"/>
      <w:r w:rsidRPr="00B9487E">
        <w:rPr>
          <w:sz w:val="24"/>
          <w:szCs w:val="24"/>
        </w:rPr>
        <w:t xml:space="preserve">prayer, and a sincere </w:t>
      </w:r>
      <w:r w:rsidRPr="00B9487E">
        <w:rPr>
          <w:sz w:val="24"/>
          <w:szCs w:val="24"/>
        </w:rPr>
        <w:lastRenderedPageBreak/>
        <w:t>heart. For it to be otherwise would be a denial of God’s ability to communicate to His saints. Perhaps we may not understand every issue, but the parts which are important for us to grasp are imminently within our reach. Jesus Himself said as much (Mat. </w:t>
      </w:r>
      <w:bookmarkStart w:id="139" w:name="6782"/>
      <w:bookmarkEnd w:id="139"/>
      <w:r w:rsidRPr="00B9487E">
        <w:rPr>
          <w:rFonts w:eastAsia="Times New Roman"/>
          <w:sz w:val="24"/>
          <w:szCs w:val="24"/>
        </w:rPr>
        <w:t>11:25</w:t>
      </w:r>
      <w:r w:rsidRPr="00B9487E">
        <w:rPr>
          <w:sz w:val="24"/>
          <w:szCs w:val="24"/>
        </w:rPr>
        <w:t>; Luke </w:t>
      </w:r>
      <w:bookmarkStart w:id="140" w:name="6784"/>
      <w:bookmarkEnd w:id="140"/>
      <w:r w:rsidRPr="00B9487E">
        <w:rPr>
          <w:rFonts w:eastAsia="Times New Roman"/>
          <w:sz w:val="24"/>
          <w:szCs w:val="24"/>
        </w:rPr>
        <w:t>10:21</w:t>
      </w:r>
      <w:r w:rsidRPr="00B9487E">
        <w:rPr>
          <w:sz w:val="24"/>
          <w:szCs w:val="24"/>
        </w:rPr>
        <w:t>; Luke </w:t>
      </w:r>
      <w:bookmarkStart w:id="141" w:name="6786"/>
      <w:bookmarkEnd w:id="141"/>
      <w:r w:rsidRPr="00B9487E">
        <w:rPr>
          <w:rFonts w:eastAsia="Times New Roman"/>
          <w:sz w:val="24"/>
          <w:szCs w:val="24"/>
        </w:rPr>
        <w:t>24:25</w:t>
      </w:r>
      <w:r w:rsidRPr="00B9487E">
        <w:rPr>
          <w:sz w:val="24"/>
          <w:szCs w:val="24"/>
        </w:rPr>
        <w:t>; cf. 2Pe. </w:t>
      </w:r>
      <w:bookmarkStart w:id="142" w:name="6788"/>
      <w:bookmarkEnd w:id="142"/>
      <w:r w:rsidRPr="00B9487E">
        <w:rPr>
          <w:rFonts w:eastAsia="Times New Roman"/>
          <w:sz w:val="24"/>
          <w:szCs w:val="24"/>
        </w:rPr>
        <w:t>1:19</w:t>
      </w:r>
      <w:r w:rsidRPr="00B9487E">
        <w:rPr>
          <w:sz w:val="24"/>
          <w:szCs w:val="24"/>
        </w:rPr>
        <w:t>; Rev. </w:t>
      </w:r>
      <w:bookmarkStart w:id="143" w:name="6790"/>
      <w:bookmarkEnd w:id="143"/>
      <w:r w:rsidRPr="00B9487E">
        <w:rPr>
          <w:rFonts w:eastAsia="Times New Roman"/>
          <w:sz w:val="24"/>
          <w:szCs w:val="24"/>
        </w:rPr>
        <w:t>1:3</w:t>
      </w:r>
      <w:r w:rsidRPr="00B9487E">
        <w:rPr>
          <w:sz w:val="24"/>
          <w:szCs w:val="24"/>
        </w:rPr>
        <w:t>).</w:t>
      </w:r>
    </w:p>
    <w:p w14:paraId="52132229" w14:textId="77777777" w:rsidR="0073071F" w:rsidRPr="00B9487E" w:rsidRDefault="0073071F" w:rsidP="0073071F">
      <w:pPr>
        <w:pStyle w:val="EndnoteText"/>
        <w:jc w:val="both"/>
        <w:rPr>
          <w:sz w:val="24"/>
          <w:szCs w:val="24"/>
        </w:rPr>
      </w:pPr>
      <w:r w:rsidRPr="00B9487E">
        <w:rPr>
          <w:sz w:val="24"/>
          <w:szCs w:val="24"/>
        </w:rPr>
        <w:t>If God is the originator of language and if the chief </w:t>
      </w:r>
      <w:bookmarkStart w:id="144" w:name="5.4.487-2.7.5.6"/>
      <w:bookmarkEnd w:id="144"/>
      <w:r w:rsidRPr="00B9487E">
        <w:rPr>
          <w:sz w:val="24"/>
          <w:szCs w:val="24"/>
        </w:rPr>
        <w:t>purpose of originating it was to convey His message to humanity, then it must follow that He, being all-</w:t>
      </w:r>
      <w:bookmarkStart w:id="145" w:name="5.4.713-2.7.5.6"/>
      <w:bookmarkEnd w:id="145"/>
      <w:r w:rsidRPr="00B9487E">
        <w:rPr>
          <w:sz w:val="24"/>
          <w:szCs w:val="24"/>
        </w:rPr>
        <w:t>wise and all-loving, originated sufficient language to convey all that was in His heart to tell mankind. Furthermore, it must also follow that He would use language and expect people to understand it in its </w:t>
      </w:r>
      <w:bookmarkStart w:id="146" w:name="5.4.357-2.7.5.6"/>
      <w:bookmarkEnd w:id="146"/>
      <w:r w:rsidRPr="00B9487E">
        <w:rPr>
          <w:sz w:val="24"/>
          <w:szCs w:val="24"/>
        </w:rPr>
        <w:t>literal, normal, and plain sense.</w:t>
      </w:r>
    </w:p>
    <w:p w14:paraId="4312561C" w14:textId="77777777" w:rsidR="0073071F" w:rsidRPr="00B9487E" w:rsidRDefault="0073071F" w:rsidP="0073071F">
      <w:pPr>
        <w:pStyle w:val="EndnoteText"/>
        <w:jc w:val="both"/>
        <w:rPr>
          <w:sz w:val="24"/>
          <w:szCs w:val="24"/>
        </w:rPr>
      </w:pPr>
      <w:r w:rsidRPr="00B9487E">
        <w:rPr>
          <w:sz w:val="24"/>
          <w:szCs w:val="24"/>
        </w:rPr>
        <w:t>There is little that is really new in the Revelation. Its varied contents are largely an amplification of what is to be found in the preceding scriptures. Each of its </w:t>
      </w:r>
      <w:bookmarkStart w:id="147" w:name="5.4.193-2.7.5.6"/>
      <w:bookmarkEnd w:id="147"/>
      <w:r w:rsidRPr="00B9487E">
        <w:rPr>
          <w:sz w:val="24"/>
          <w:szCs w:val="24"/>
        </w:rPr>
        <w:t>figures and </w:t>
      </w:r>
      <w:bookmarkStart w:id="148" w:name="5.4.614-2.7.5.6"/>
      <w:bookmarkEnd w:id="148"/>
      <w:r w:rsidRPr="00B9487E">
        <w:rPr>
          <w:sz w:val="24"/>
          <w:szCs w:val="24"/>
        </w:rPr>
        <w:t>symbols are explained if not on its own pages, then somewhere within the compass of the written Word.</w:t>
      </w:r>
    </w:p>
    <w:p w14:paraId="317E5A7F" w14:textId="77777777" w:rsidR="0073071F" w:rsidRPr="00B9487E" w:rsidRDefault="0073071F" w:rsidP="0073071F">
      <w:pPr>
        <w:pStyle w:val="EndnoteText"/>
        <w:jc w:val="both"/>
        <w:rPr>
          <w:sz w:val="24"/>
          <w:szCs w:val="24"/>
        </w:rPr>
      </w:pPr>
      <w:r w:rsidRPr="00B9487E">
        <w:rPr>
          <w:sz w:val="24"/>
          <w:szCs w:val="24"/>
        </w:rPr>
        <w:t>There are symbols, but the Bible itself will explain what these symbols mean either by direct statement or through a comparison of the usage of the symbol elsewhere in the Scriptures. The meaning of the symbols will not be determined by speculation.</w:t>
      </w:r>
    </w:p>
    <w:p w14:paraId="57628A4F" w14:textId="77777777" w:rsidR="0073071F" w:rsidRPr="0073071F" w:rsidRDefault="0073071F" w:rsidP="0073071F">
      <w:pPr>
        <w:pStyle w:val="EndnoteText"/>
        <w:jc w:val="both"/>
        <w:rPr>
          <w:b/>
          <w:bCs/>
          <w:sz w:val="24"/>
          <w:szCs w:val="24"/>
          <w:highlight w:val="yellow"/>
        </w:rPr>
      </w:pPr>
      <w:bookmarkStart w:id="149" w:name="2.7.5.7"/>
      <w:bookmarkStart w:id="150" w:name="The%20Importance%20of%20Right%20Relation"/>
      <w:bookmarkEnd w:id="149"/>
      <w:bookmarkEnd w:id="150"/>
    </w:p>
    <w:p w14:paraId="7A60E02C" w14:textId="08C4D39D" w:rsidR="0073071F" w:rsidRPr="00B9487E" w:rsidRDefault="000C7410" w:rsidP="0073071F">
      <w:pPr>
        <w:pStyle w:val="EndnoteText"/>
        <w:jc w:val="both"/>
        <w:rPr>
          <w:b/>
          <w:bCs/>
          <w:sz w:val="24"/>
          <w:szCs w:val="24"/>
          <w:u w:val="single"/>
        </w:rPr>
      </w:pPr>
      <w:r>
        <w:rPr>
          <w:b/>
          <w:bCs/>
          <w:sz w:val="24"/>
          <w:szCs w:val="24"/>
          <w:u w:val="single"/>
        </w:rPr>
        <w:t xml:space="preserve">Premise: </w:t>
      </w:r>
      <w:r w:rsidR="0073071F" w:rsidRPr="00B9487E">
        <w:rPr>
          <w:b/>
          <w:bCs/>
          <w:sz w:val="24"/>
          <w:szCs w:val="24"/>
          <w:u w:val="single"/>
        </w:rPr>
        <w:t>The Importance of Right Relationship</w:t>
      </w:r>
    </w:p>
    <w:p w14:paraId="7184F244" w14:textId="77777777" w:rsidR="0073071F" w:rsidRPr="00B9487E" w:rsidRDefault="0073071F" w:rsidP="0073071F">
      <w:pPr>
        <w:pStyle w:val="EndnoteText"/>
        <w:jc w:val="both"/>
        <w:rPr>
          <w:sz w:val="24"/>
          <w:szCs w:val="24"/>
        </w:rPr>
      </w:pPr>
      <w:r w:rsidRPr="00B9487E">
        <w:rPr>
          <w:sz w:val="24"/>
          <w:szCs w:val="24"/>
        </w:rPr>
        <w:t>As necessary as familiarity with the Old </w:t>
      </w:r>
      <w:bookmarkStart w:id="151" w:name="5.4.638-2.7.5.7"/>
      <w:bookmarkEnd w:id="151"/>
      <w:r w:rsidRPr="00B9487E">
        <w:rPr>
          <w:sz w:val="24"/>
          <w:szCs w:val="24"/>
        </w:rPr>
        <w:t>Testament is to an understanding of the </w:t>
      </w:r>
      <w:bookmarkStart w:id="152" w:name="5.4.64-2.7.5.7"/>
      <w:bookmarkEnd w:id="152"/>
      <w:r w:rsidRPr="00B9487E">
        <w:rPr>
          <w:sz w:val="24"/>
          <w:szCs w:val="24"/>
        </w:rPr>
        <w:t>book of Revelation, it is not sufficient. We must add to it a right relationship with the ultimate Author of the book lest we fall prey to the condition of </w:t>
      </w:r>
      <w:bookmarkStart w:id="153" w:name="5.4.307-2.7.5.7"/>
      <w:bookmarkEnd w:id="153"/>
      <w:r w:rsidRPr="00B9487E">
        <w:rPr>
          <w:sz w:val="24"/>
          <w:szCs w:val="24"/>
        </w:rPr>
        <w:t>Israel in Isaiah’s </w:t>
      </w:r>
      <w:bookmarkStart w:id="154" w:name="5.4.127-2.7.5.7"/>
      <w:bookmarkEnd w:id="154"/>
      <w:r w:rsidRPr="00B9487E">
        <w:rPr>
          <w:sz w:val="24"/>
          <w:szCs w:val="24"/>
        </w:rPr>
        <w:t>day:</w:t>
      </w:r>
    </w:p>
    <w:p w14:paraId="144F0554" w14:textId="77777777" w:rsidR="0073071F" w:rsidRPr="00B9487E" w:rsidRDefault="0073071F" w:rsidP="0073071F">
      <w:pPr>
        <w:pStyle w:val="EndnoteText"/>
        <w:ind w:left="720"/>
        <w:jc w:val="both"/>
        <w:rPr>
          <w:sz w:val="24"/>
          <w:szCs w:val="24"/>
        </w:rPr>
      </w:pPr>
      <w:r w:rsidRPr="00B9487E">
        <w:rPr>
          <w:i/>
          <w:iCs/>
          <w:sz w:val="24"/>
          <w:szCs w:val="24"/>
        </w:rPr>
        <w:t>Pause and wonder! </w:t>
      </w:r>
      <w:bookmarkStart w:id="155" w:name="5.4.60-2.7.5.7"/>
      <w:bookmarkEnd w:id="155"/>
      <w:r w:rsidRPr="00B9487E">
        <w:rPr>
          <w:i/>
          <w:iCs/>
          <w:sz w:val="24"/>
          <w:szCs w:val="24"/>
        </w:rPr>
        <w:t>Blind yourselves and be blind! They are </w:t>
      </w:r>
      <w:bookmarkStart w:id="156" w:name="5.4.152-2.7.5.7"/>
      <w:bookmarkEnd w:id="156"/>
      <w:r w:rsidRPr="00B9487E">
        <w:rPr>
          <w:i/>
          <w:iCs/>
          <w:sz w:val="24"/>
          <w:szCs w:val="24"/>
        </w:rPr>
        <w:t>drunk, but not with </w:t>
      </w:r>
      <w:bookmarkStart w:id="157" w:name="5.4.710-2.7.5.7"/>
      <w:bookmarkEnd w:id="157"/>
      <w:r w:rsidRPr="00B9487E">
        <w:rPr>
          <w:i/>
          <w:iCs/>
          <w:sz w:val="24"/>
          <w:szCs w:val="24"/>
        </w:rPr>
        <w:t>wine; they stagger, but not with intoxicating drink. For the LORD has poured out on you the </w:t>
      </w:r>
      <w:bookmarkStart w:id="158" w:name="5.4.598-2.7.5.7"/>
      <w:bookmarkEnd w:id="158"/>
      <w:r w:rsidRPr="00B9487E">
        <w:rPr>
          <w:i/>
          <w:iCs/>
          <w:sz w:val="24"/>
          <w:szCs w:val="24"/>
        </w:rPr>
        <w:t>spirit of deep sleep, and has closed your </w:t>
      </w:r>
      <w:bookmarkStart w:id="159" w:name="5.4.182-2.7.5.7"/>
      <w:bookmarkEnd w:id="159"/>
      <w:r w:rsidRPr="00B9487E">
        <w:rPr>
          <w:i/>
          <w:iCs/>
          <w:sz w:val="24"/>
          <w:szCs w:val="24"/>
        </w:rPr>
        <w:t>eyes, namely, the </w:t>
      </w:r>
      <w:bookmarkStart w:id="160" w:name="5.4.481-2.7.5.7"/>
      <w:bookmarkEnd w:id="160"/>
      <w:r w:rsidRPr="00B9487E">
        <w:rPr>
          <w:i/>
          <w:iCs/>
          <w:sz w:val="24"/>
          <w:szCs w:val="24"/>
        </w:rPr>
        <w:t>prophets; and He has covered your </w:t>
      </w:r>
      <w:bookmarkStart w:id="161" w:name="5.4.252-2.7.5.7"/>
      <w:bookmarkEnd w:id="161"/>
      <w:r w:rsidRPr="00B9487E">
        <w:rPr>
          <w:i/>
          <w:iCs/>
          <w:sz w:val="24"/>
          <w:szCs w:val="24"/>
        </w:rPr>
        <w:t>heads, namely, the seers. The whole vision has become to you like the words of a book that is </w:t>
      </w:r>
      <w:bookmarkStart w:id="162" w:name="5.4.537-2.7.5.7"/>
      <w:bookmarkEnd w:id="162"/>
      <w:r w:rsidRPr="00B9487E">
        <w:rPr>
          <w:i/>
          <w:iCs/>
          <w:sz w:val="24"/>
          <w:szCs w:val="24"/>
        </w:rPr>
        <w:t>sealed, which men deliver to one who is literate, saying, “Read this, please.” And he says, “I cannot, for it is sealed.” Then the book is delivered to one who is illiterate, saying, “Read this, please.” And he says, “I am not literate.” Therefore the Lord said: “Inasmuch as these people draw near with their mouths and </w:t>
      </w:r>
      <w:bookmarkStart w:id="163" w:name="5.4.268-2.7.5.7"/>
      <w:bookmarkEnd w:id="163"/>
      <w:r w:rsidRPr="00B9487E">
        <w:rPr>
          <w:i/>
          <w:iCs/>
          <w:sz w:val="24"/>
          <w:szCs w:val="24"/>
        </w:rPr>
        <w:t>honor Me with their lips, but have removed their hearts far from Me, and their fear toward Me is taught by the </w:t>
      </w:r>
      <w:bookmarkStart w:id="164" w:name="5.4.109-2.7.5.7"/>
      <w:bookmarkEnd w:id="164"/>
      <w:r w:rsidRPr="00B9487E">
        <w:rPr>
          <w:i/>
          <w:iCs/>
          <w:sz w:val="24"/>
          <w:szCs w:val="24"/>
        </w:rPr>
        <w:t>commandment of men, therefore, behold, I will again do a marvelous work among this people, a marvelous work and a wonder; for the </w:t>
      </w:r>
      <w:bookmarkStart w:id="165" w:name="5.4.713-2.7.5.7"/>
      <w:bookmarkEnd w:id="165"/>
      <w:r w:rsidRPr="00B9487E">
        <w:rPr>
          <w:i/>
          <w:iCs/>
          <w:sz w:val="24"/>
          <w:szCs w:val="24"/>
        </w:rPr>
        <w:t>wisdom of their wise men shall perish, and the understanding of their prudent men shall be hidden.”</w:t>
      </w:r>
      <w:r w:rsidRPr="00B9487E">
        <w:rPr>
          <w:sz w:val="24"/>
          <w:szCs w:val="24"/>
        </w:rPr>
        <w:t xml:space="preserve"> (Isa</w:t>
      </w:r>
      <w:r w:rsidRPr="0073071F">
        <w:rPr>
          <w:sz w:val="24"/>
          <w:szCs w:val="24"/>
        </w:rPr>
        <w:t>iah</w:t>
      </w:r>
      <w:r w:rsidRPr="00B9487E">
        <w:rPr>
          <w:sz w:val="24"/>
          <w:szCs w:val="24"/>
        </w:rPr>
        <w:t> </w:t>
      </w:r>
      <w:bookmarkStart w:id="166" w:name="6805"/>
      <w:bookmarkEnd w:id="166"/>
      <w:r w:rsidRPr="00B9487E">
        <w:rPr>
          <w:rFonts w:eastAsia="Times New Roman"/>
          <w:sz w:val="24"/>
          <w:szCs w:val="24"/>
        </w:rPr>
        <w:t>29:9-14</w:t>
      </w:r>
      <w:r w:rsidRPr="00B9487E">
        <w:rPr>
          <w:sz w:val="24"/>
          <w:szCs w:val="24"/>
        </w:rPr>
        <w:t>)</w:t>
      </w:r>
    </w:p>
    <w:p w14:paraId="368C2D46" w14:textId="77777777" w:rsidR="0073071F" w:rsidRPr="00B9487E" w:rsidRDefault="0073071F" w:rsidP="0073071F">
      <w:pPr>
        <w:pStyle w:val="EndnoteText"/>
        <w:jc w:val="both"/>
        <w:rPr>
          <w:sz w:val="24"/>
          <w:szCs w:val="24"/>
        </w:rPr>
      </w:pPr>
      <w:r w:rsidRPr="00B9487E">
        <w:rPr>
          <w:sz w:val="24"/>
          <w:szCs w:val="24"/>
        </w:rPr>
        <w:t>We must recognize that our wisdom depends upon God and He will not share intimacy of understanding with those who feign a devotion or whose motivations are impure. Ultimately, it is not </w:t>
      </w:r>
      <w:r w:rsidRPr="00B9487E">
        <w:rPr>
          <w:i/>
          <w:iCs/>
          <w:sz w:val="24"/>
          <w:szCs w:val="24"/>
        </w:rPr>
        <w:t>knowledge</w:t>
      </w:r>
      <w:r w:rsidRPr="00B9487E">
        <w:rPr>
          <w:sz w:val="24"/>
          <w:szCs w:val="24"/>
        </w:rPr>
        <w:t> we desire, but </w:t>
      </w:r>
      <w:r w:rsidRPr="00B9487E">
        <w:rPr>
          <w:i/>
          <w:iCs/>
          <w:sz w:val="24"/>
          <w:szCs w:val="24"/>
        </w:rPr>
        <w:t>God Himself</w:t>
      </w:r>
      <w:r w:rsidRPr="00B9487E">
        <w:rPr>
          <w:sz w:val="24"/>
          <w:szCs w:val="24"/>
        </w:rPr>
        <w:t>.</w:t>
      </w:r>
    </w:p>
    <w:p w14:paraId="3AB1B464" w14:textId="77777777" w:rsidR="0073071F" w:rsidRPr="0073071F" w:rsidRDefault="0073071F" w:rsidP="0073071F">
      <w:pPr>
        <w:pStyle w:val="EndnoteText"/>
        <w:ind w:left="720"/>
        <w:jc w:val="both"/>
        <w:rPr>
          <w:sz w:val="24"/>
          <w:szCs w:val="24"/>
        </w:rPr>
      </w:pPr>
      <w:r w:rsidRPr="00B9487E">
        <w:rPr>
          <w:sz w:val="24"/>
          <w:szCs w:val="24"/>
        </w:rPr>
        <w:t>And you will seek Me and find </w:t>
      </w:r>
      <w:r w:rsidRPr="00B9487E">
        <w:rPr>
          <w:i/>
          <w:iCs/>
          <w:sz w:val="24"/>
          <w:szCs w:val="24"/>
        </w:rPr>
        <w:t>Me</w:t>
      </w:r>
      <w:r w:rsidRPr="00B9487E">
        <w:rPr>
          <w:sz w:val="24"/>
          <w:szCs w:val="24"/>
        </w:rPr>
        <w:t>, when you search for Me with all your heart. (Jer</w:t>
      </w:r>
      <w:r w:rsidRPr="0073071F">
        <w:rPr>
          <w:sz w:val="24"/>
          <w:szCs w:val="24"/>
        </w:rPr>
        <w:t>emiah</w:t>
      </w:r>
      <w:r w:rsidRPr="00B9487E">
        <w:rPr>
          <w:sz w:val="24"/>
          <w:szCs w:val="24"/>
        </w:rPr>
        <w:t> </w:t>
      </w:r>
      <w:bookmarkStart w:id="167" w:name="6817"/>
      <w:bookmarkEnd w:id="167"/>
      <w:r w:rsidRPr="00B9487E">
        <w:rPr>
          <w:rFonts w:eastAsia="Times New Roman"/>
          <w:sz w:val="24"/>
          <w:szCs w:val="24"/>
        </w:rPr>
        <w:t>29:13</w:t>
      </w:r>
      <w:r w:rsidRPr="00B9487E">
        <w:rPr>
          <w:sz w:val="24"/>
          <w:szCs w:val="24"/>
        </w:rPr>
        <w:t>)</w:t>
      </w:r>
      <w:r w:rsidRPr="0073071F">
        <w:rPr>
          <w:rStyle w:val="EndnoteReference"/>
          <w:sz w:val="24"/>
          <w:szCs w:val="24"/>
        </w:rPr>
        <w:endnoteReference w:id="30"/>
      </w:r>
    </w:p>
    <w:p w14:paraId="42F4FF83" w14:textId="77777777" w:rsidR="0073071F" w:rsidRDefault="0073071F" w:rsidP="005D5557">
      <w:pPr>
        <w:jc w:val="both"/>
        <w:outlineLvl w:val="3"/>
        <w:rPr>
          <w:b/>
          <w:bCs/>
          <w:color w:val="000000" w:themeColor="text1"/>
        </w:rPr>
      </w:pPr>
    </w:p>
    <w:p w14:paraId="34D7E1EC" w14:textId="15FA6B59" w:rsidR="005D5557" w:rsidRDefault="005D5557" w:rsidP="005D5557">
      <w:pPr>
        <w:jc w:val="both"/>
        <w:outlineLvl w:val="3"/>
        <w:rPr>
          <w:b/>
          <w:bCs/>
          <w:i/>
          <w:iCs/>
          <w:color w:val="000000" w:themeColor="text1"/>
        </w:rPr>
      </w:pPr>
      <w:r>
        <w:rPr>
          <w:b/>
          <w:bCs/>
          <w:color w:val="000000" w:themeColor="text1"/>
        </w:rPr>
        <w:t xml:space="preserve">Premise: </w:t>
      </w:r>
      <w:r w:rsidRPr="00396058">
        <w:rPr>
          <w:b/>
          <w:bCs/>
          <w:color w:val="000000" w:themeColor="text1"/>
        </w:rPr>
        <w:t xml:space="preserve">Motivation for Godly Living: </w:t>
      </w:r>
      <w:r w:rsidRPr="00396058">
        <w:rPr>
          <w:b/>
          <w:bCs/>
          <w:i/>
          <w:iCs/>
          <w:color w:val="000000" w:themeColor="text1"/>
        </w:rPr>
        <w:t xml:space="preserve">The Present Value of Future Events </w:t>
      </w:r>
    </w:p>
    <w:p w14:paraId="6CF4E9B7" w14:textId="4A5C5224" w:rsidR="00764D28" w:rsidRPr="00E957E5" w:rsidRDefault="005D5557" w:rsidP="00EA4868">
      <w:pPr>
        <w:pStyle w:val="ListParagraph"/>
        <w:numPr>
          <w:ilvl w:val="0"/>
          <w:numId w:val="55"/>
        </w:numPr>
        <w:jc w:val="both"/>
        <w:rPr>
          <w:color w:val="000000" w:themeColor="text1"/>
        </w:rPr>
      </w:pPr>
      <w:r w:rsidRPr="00396058">
        <w:rPr>
          <w:i/>
          <w:iCs/>
          <w:color w:val="000000" w:themeColor="text1"/>
        </w:rPr>
        <w:t>The Impending Advent</w:t>
      </w:r>
      <w:r w:rsidRPr="00396058">
        <w:rPr>
          <w:color w:val="000000" w:themeColor="text1"/>
        </w:rPr>
        <w:t xml:space="preserve"> is the theme which </w:t>
      </w:r>
      <w:r w:rsidRPr="00396058">
        <w:rPr>
          <w:color w:val="000000" w:themeColor="text1"/>
          <w:u w:val="single"/>
        </w:rPr>
        <w:t>pervades [the book of Revelation] from its commencement to its close</w:t>
      </w:r>
      <w:r w:rsidRPr="00396058">
        <w:rPr>
          <w:color w:val="000000" w:themeColor="text1"/>
        </w:rPr>
        <w:t xml:space="preserve">. And </w:t>
      </w:r>
      <w:r w:rsidRPr="00396058">
        <w:rPr>
          <w:i/>
          <w:iCs/>
          <w:color w:val="000000" w:themeColor="text1"/>
          <w:u w:val="single"/>
        </w:rPr>
        <w:t xml:space="preserve">just in proportion as he who is awake to the great truth of the Savior’s speedy coming, and is engaged in waiting and preparing himself accordingly, is a better man, and in a safer condition, and really more happy, than the </w:t>
      </w:r>
      <w:r w:rsidRPr="00396058">
        <w:rPr>
          <w:i/>
          <w:iCs/>
          <w:color w:val="000000" w:themeColor="text1"/>
          <w:u w:val="single"/>
        </w:rPr>
        <w:lastRenderedPageBreak/>
        <w:t>half-Christian and lukewarm</w:t>
      </w:r>
      <w:r w:rsidRPr="00396058">
        <w:rPr>
          <w:color w:val="000000" w:themeColor="text1"/>
        </w:rPr>
        <w:t>;—</w:t>
      </w:r>
      <w:r w:rsidRPr="00396058">
        <w:rPr>
          <w:b/>
          <w:bCs/>
          <w:color w:val="000000" w:themeColor="text1"/>
        </w:rPr>
        <w:t>in that same proportion is he who reads, hears, and keeps the words of this prophecy blessed beyond all other people.</w:t>
      </w:r>
      <w:r w:rsidRPr="00396058">
        <w:rPr>
          <w:rStyle w:val="EndnoteReference"/>
          <w:color w:val="000000" w:themeColor="text1"/>
        </w:rPr>
        <w:endnoteReference w:id="31"/>
      </w:r>
    </w:p>
    <w:p w14:paraId="7B56EC61" w14:textId="77777777" w:rsidR="001B19C3" w:rsidRPr="0032761E" w:rsidRDefault="001B19C3" w:rsidP="006A74FA">
      <w:pPr>
        <w:jc w:val="both"/>
        <w:rPr>
          <w:color w:val="000000" w:themeColor="text1"/>
        </w:rPr>
      </w:pPr>
    </w:p>
    <w:p w14:paraId="7B6DB0DA" w14:textId="1408654C" w:rsidR="00F15FC5" w:rsidRPr="0032761E" w:rsidRDefault="00F15FC5" w:rsidP="00035192">
      <w:pPr>
        <w:jc w:val="center"/>
        <w:rPr>
          <w:b/>
          <w:bCs/>
          <w:color w:val="000000" w:themeColor="text1"/>
        </w:rPr>
      </w:pPr>
      <w:r w:rsidRPr="0032761E">
        <w:rPr>
          <w:b/>
          <w:bCs/>
          <w:color w:val="000000" w:themeColor="text1"/>
        </w:rPr>
        <w:t>Outline of Book of Revelation with Recap</w:t>
      </w:r>
      <w:bookmarkStart w:id="168" w:name="_Ref218231586"/>
      <w:r w:rsidRPr="0032761E">
        <w:rPr>
          <w:rStyle w:val="EndnoteReference"/>
          <w:b/>
          <w:bCs/>
          <w:color w:val="000000" w:themeColor="text1"/>
        </w:rPr>
        <w:endnoteReference w:id="32"/>
      </w:r>
      <w:bookmarkEnd w:id="168"/>
    </w:p>
    <w:p w14:paraId="02851FB5" w14:textId="77777777" w:rsidR="004571FD" w:rsidRPr="0032761E" w:rsidRDefault="004571FD" w:rsidP="006C6F78">
      <w:pPr>
        <w:jc w:val="both"/>
        <w:rPr>
          <w:b/>
          <w:bCs/>
        </w:rPr>
      </w:pPr>
    </w:p>
    <w:p w14:paraId="61B751ED" w14:textId="77777777" w:rsidR="00895E57" w:rsidRPr="0032761E" w:rsidRDefault="00895E57" w:rsidP="00895E57">
      <w:pPr>
        <w:rPr>
          <w:b/>
          <w:bCs/>
        </w:rPr>
      </w:pPr>
      <w:r w:rsidRPr="0032761E">
        <w:rPr>
          <w:b/>
          <w:bCs/>
        </w:rPr>
        <w:t>Chapter 1: The PERSON of Jesus Christ – Christ in glory</w:t>
      </w:r>
      <w:r w:rsidRPr="0032761E">
        <w:rPr>
          <w:rStyle w:val="EndnoteReference"/>
          <w:b/>
          <w:bCs/>
        </w:rPr>
        <w:endnoteReference w:id="33"/>
      </w:r>
    </w:p>
    <w:p w14:paraId="25C72966" w14:textId="44099C99" w:rsidR="00895E57" w:rsidRDefault="00895E57" w:rsidP="00895E57">
      <w:pPr>
        <w:rPr>
          <w:b/>
          <w:bCs/>
        </w:rPr>
      </w:pPr>
      <w:r w:rsidRPr="0032761E">
        <w:rPr>
          <w:b/>
          <w:bCs/>
        </w:rPr>
        <w:tab/>
      </w:r>
      <w:r w:rsidRPr="0032761E">
        <w:t>Mainly: Title of the Book (v1), Time the Book covers (v19), Seven stars and seven lampstands (v20)</w:t>
      </w:r>
    </w:p>
    <w:p w14:paraId="670FBC4A" w14:textId="77777777" w:rsidR="00895E57" w:rsidRDefault="00895E57" w:rsidP="004571FD">
      <w:pPr>
        <w:jc w:val="both"/>
        <w:rPr>
          <w:b/>
          <w:bCs/>
        </w:rPr>
      </w:pPr>
    </w:p>
    <w:p w14:paraId="5961E1DA" w14:textId="648BECFE" w:rsidR="004571FD" w:rsidRPr="0032761E" w:rsidRDefault="004571FD" w:rsidP="004571FD">
      <w:pPr>
        <w:jc w:val="both"/>
        <w:rPr>
          <w:b/>
          <w:bCs/>
        </w:rPr>
      </w:pPr>
      <w:r w:rsidRPr="0032761E">
        <w:rPr>
          <w:b/>
          <w:bCs/>
        </w:rPr>
        <w:t xml:space="preserve">Chapter 1: Get in the Action!  The ACTIVE Presence of God! </w:t>
      </w:r>
      <w:r w:rsidRPr="0032761E">
        <w:rPr>
          <w:b/>
          <w:bCs/>
          <w:i/>
          <w:iCs/>
        </w:rPr>
        <w:t>See Write Send!</w:t>
      </w:r>
    </w:p>
    <w:p w14:paraId="1B224F73" w14:textId="77777777" w:rsidR="004571FD" w:rsidRPr="0032761E" w:rsidRDefault="004571FD" w:rsidP="004571FD">
      <w:pPr>
        <w:jc w:val="both"/>
      </w:pPr>
      <w:r w:rsidRPr="0032761E">
        <w:t>The Revelation OF Jesus TO Jesus given by God to show His servants things which must shortly come to pass, sent and signified to John who bare record of 1) the Word of God, 2) the testimony of Christ, and 3) all things he saw: blessed is he that 1) reads and 2) hears the words of this prophecy and 3) keep those things written here*: for the time is at hand.**</w:t>
      </w:r>
    </w:p>
    <w:p w14:paraId="0E4EADCC" w14:textId="77777777" w:rsidR="004571FD" w:rsidRPr="0032761E" w:rsidRDefault="004571FD" w:rsidP="004571FD">
      <w:pPr>
        <w:jc w:val="both"/>
      </w:pPr>
      <w:r w:rsidRPr="0032761E">
        <w:t xml:space="preserve">John was exiled for the Word of God and testimony of Jesus Christ and was in the Spirit on the Lord’s Day and </w:t>
      </w:r>
      <w:r w:rsidRPr="0032761E">
        <w:rPr>
          <w:b/>
          <w:bCs/>
          <w:u w:val="single"/>
        </w:rPr>
        <w:t xml:space="preserve">saw, read, heard and </w:t>
      </w:r>
      <w:proofErr w:type="gramStart"/>
      <w:r w:rsidRPr="0032761E">
        <w:rPr>
          <w:b/>
          <w:bCs/>
          <w:u w:val="single"/>
        </w:rPr>
        <w:t>kept:</w:t>
      </w:r>
      <w:proofErr w:type="gramEnd"/>
      <w:r w:rsidRPr="0032761E">
        <w:rPr>
          <w:b/>
          <w:bCs/>
        </w:rPr>
        <w:t xml:space="preserve"> </w:t>
      </w:r>
      <w:r w:rsidRPr="0032761E">
        <w:t xml:space="preserve">and was </w:t>
      </w:r>
      <w:proofErr w:type="gramStart"/>
      <w:r w:rsidRPr="0032761E">
        <w:t>told:</w:t>
      </w:r>
      <w:proofErr w:type="gramEnd"/>
      <w:r w:rsidRPr="0032761E">
        <w:t xml:space="preserve"> </w:t>
      </w:r>
      <w:r w:rsidRPr="0032761E">
        <w:rPr>
          <w:i/>
          <w:iCs/>
        </w:rPr>
        <w:t xml:space="preserve">I AM Alpha and Omega. First and </w:t>
      </w:r>
      <w:r w:rsidRPr="0032761E">
        <w:rPr>
          <w:b/>
          <w:bCs/>
          <w:i/>
          <w:iCs/>
        </w:rPr>
        <w:t>Last</w:t>
      </w:r>
      <w:r w:rsidRPr="0032761E">
        <w:rPr>
          <w:i/>
          <w:iCs/>
        </w:rPr>
        <w:t>.</w:t>
      </w:r>
      <w:r w:rsidRPr="0032761E">
        <w:t xml:space="preserve"> </w:t>
      </w:r>
      <w:r w:rsidRPr="0032761E">
        <w:rPr>
          <w:b/>
          <w:bCs/>
        </w:rPr>
        <w:t>SEE; WRITE; SEND</w:t>
      </w:r>
      <w:r w:rsidRPr="0032761E">
        <w:t xml:space="preserve"> </w:t>
      </w:r>
      <w:r w:rsidRPr="0032761E">
        <w:rPr>
          <w:b/>
          <w:bCs/>
        </w:rPr>
        <w:t xml:space="preserve">to the 7 Churches! </w:t>
      </w:r>
    </w:p>
    <w:p w14:paraId="7B6E155E" w14:textId="77777777" w:rsidR="004571FD" w:rsidRPr="0032761E" w:rsidRDefault="004571FD" w:rsidP="004571FD">
      <w:pPr>
        <w:jc w:val="both"/>
        <w:rPr>
          <w:iCs/>
        </w:rPr>
      </w:pPr>
      <w:r w:rsidRPr="0032761E">
        <w:t xml:space="preserve">It has been revealed to John (and now to ME!), as Christ's servant, the things which must shortly come to pass: We bare record as John </w:t>
      </w:r>
      <w:proofErr w:type="gramStart"/>
      <w:r w:rsidRPr="0032761E">
        <w:t>of:</w:t>
      </w:r>
      <w:proofErr w:type="gramEnd"/>
      <w:r w:rsidRPr="0032761E">
        <w:t xml:space="preserve"> 1) the Word of God; 2) the testimony of Christ; and 3) all things which I have seen. I am blessed that I 1) read; 2) hear the words of His prophecy; and 3) keep those things written*. </w:t>
      </w:r>
      <w:r w:rsidRPr="0032761E">
        <w:rPr>
          <w:i/>
        </w:rPr>
        <w:t>For the time is at hand.</w:t>
      </w:r>
    </w:p>
    <w:p w14:paraId="4936A212" w14:textId="77777777" w:rsidR="004571FD" w:rsidRPr="0032761E" w:rsidRDefault="004571FD" w:rsidP="004571FD">
      <w:pPr>
        <w:jc w:val="both"/>
        <w:rPr>
          <w:bCs/>
        </w:rPr>
      </w:pPr>
      <w:r w:rsidRPr="0032761E">
        <w:t>*"</w:t>
      </w:r>
      <w:r w:rsidRPr="0032761E">
        <w:rPr>
          <w:b/>
          <w:bCs/>
        </w:rPr>
        <w:t>keep</w:t>
      </w:r>
      <w:r w:rsidRPr="0032761E">
        <w:t xml:space="preserve">" = #5083 = </w:t>
      </w:r>
      <w:proofErr w:type="spellStart"/>
      <w:r w:rsidRPr="0032761E">
        <w:rPr>
          <w:i/>
        </w:rPr>
        <w:t>tereo</w:t>
      </w:r>
      <w:proofErr w:type="spellEnd"/>
      <w:r w:rsidRPr="0032761E">
        <w:t>, to guard (from loss or injury, by keeping the eye upon) -- from #2892 (</w:t>
      </w:r>
      <w:proofErr w:type="spellStart"/>
      <w:r w:rsidRPr="0032761E">
        <w:rPr>
          <w:bCs/>
          <w:i/>
        </w:rPr>
        <w:t>koustodia</w:t>
      </w:r>
      <w:proofErr w:type="spellEnd"/>
      <w:r w:rsidRPr="0032761E">
        <w:rPr>
          <w:b/>
          <w:bCs/>
        </w:rPr>
        <w:t xml:space="preserve"> = </w:t>
      </w:r>
      <w:r w:rsidRPr="0032761E">
        <w:rPr>
          <w:bCs/>
        </w:rPr>
        <w:t>custody, Roman sentry, watch); note (a prophecy); fulfill a command; hold fast!</w:t>
      </w:r>
    </w:p>
    <w:p w14:paraId="6714CC45" w14:textId="77777777" w:rsidR="003D7DC0" w:rsidRPr="0032761E" w:rsidRDefault="003D7DC0" w:rsidP="003D7DC0">
      <w:pPr>
        <w:jc w:val="both"/>
      </w:pPr>
      <w:r w:rsidRPr="0032761E">
        <w:t xml:space="preserve">** Matthew 24.32 (&amp; Mark 13.28 &amp; Luke 21.30): Now learn a parable of the fig tree; When his branch is yet tender, and </w:t>
      </w:r>
      <w:proofErr w:type="spellStart"/>
      <w:r w:rsidRPr="0032761E">
        <w:t>putteth</w:t>
      </w:r>
      <w:proofErr w:type="spellEnd"/>
      <w:r w:rsidRPr="0032761E">
        <w:t xml:space="preserve"> forth leaves, ye know that summer</w:t>
      </w:r>
      <w:r w:rsidRPr="0032761E">
        <w:rPr>
          <w:i/>
          <w:iCs/>
        </w:rPr>
        <w:t xml:space="preserve"> is</w:t>
      </w:r>
      <w:r w:rsidRPr="0032761E">
        <w:rPr>
          <w:b/>
          <w:bCs/>
        </w:rPr>
        <w:t xml:space="preserve"> </w:t>
      </w:r>
      <w:r w:rsidRPr="0032761E">
        <w:rPr>
          <w:bCs/>
          <w:i/>
        </w:rPr>
        <w:t>nigh</w:t>
      </w:r>
      <w:r w:rsidRPr="0032761E">
        <w:t xml:space="preserve">: </w:t>
      </w:r>
      <w:r w:rsidRPr="0032761E">
        <w:rPr>
          <w:b/>
          <w:bCs/>
          <w:vertAlign w:val="superscript"/>
        </w:rPr>
        <w:t>33</w:t>
      </w:r>
      <w:r w:rsidRPr="0032761E">
        <w:t xml:space="preserve"> So likewise ye, when ye shall see all these things, </w:t>
      </w:r>
      <w:r w:rsidRPr="0032761E">
        <w:rPr>
          <w:b/>
          <w:bCs/>
        </w:rPr>
        <w:t xml:space="preserve">know that it is </w:t>
      </w:r>
      <w:r w:rsidRPr="0032761E">
        <w:rPr>
          <w:b/>
          <w:bCs/>
          <w:i/>
        </w:rPr>
        <w:t>near</w:t>
      </w:r>
      <w:r w:rsidRPr="0032761E">
        <w:t xml:space="preserve">, </w:t>
      </w:r>
      <w:r w:rsidRPr="0032761E">
        <w:rPr>
          <w:i/>
          <w:iCs/>
        </w:rPr>
        <w:t>even</w:t>
      </w:r>
      <w:r w:rsidRPr="0032761E">
        <w:t xml:space="preserve"> at the doors.</w:t>
      </w:r>
    </w:p>
    <w:p w14:paraId="7AD8A6E4" w14:textId="77777777" w:rsidR="003D7DC0" w:rsidRPr="0032761E" w:rsidRDefault="003D7DC0" w:rsidP="004571FD">
      <w:pPr>
        <w:jc w:val="both"/>
        <w:rPr>
          <w:bCs/>
        </w:rPr>
      </w:pPr>
    </w:p>
    <w:p w14:paraId="4FF46E2C" w14:textId="31619C24" w:rsidR="004571FD" w:rsidRPr="0032761E" w:rsidRDefault="005403A5" w:rsidP="004571FD">
      <w:pPr>
        <w:jc w:val="both"/>
        <w:rPr>
          <w:b/>
          <w:bCs/>
        </w:rPr>
      </w:pPr>
      <w:r w:rsidRPr="0032761E">
        <w:rPr>
          <w:b/>
        </w:rPr>
        <w:t xml:space="preserve">Chapter 2: </w:t>
      </w:r>
      <w:r w:rsidRPr="0032761E">
        <w:rPr>
          <w:b/>
          <w:bCs/>
        </w:rPr>
        <w:t xml:space="preserve">The POSSESSION of Jesus Christ — the church in the world </w:t>
      </w:r>
    </w:p>
    <w:p w14:paraId="2A01716C" w14:textId="562F8D46" w:rsidR="005403A5" w:rsidRPr="0032761E" w:rsidRDefault="005403A5" w:rsidP="004571FD">
      <w:pPr>
        <w:jc w:val="both"/>
      </w:pPr>
      <w:r w:rsidRPr="0032761E">
        <w:rPr>
          <w:b/>
          <w:bCs/>
        </w:rPr>
        <w:tab/>
      </w:r>
      <w:r w:rsidRPr="0032761E">
        <w:t xml:space="preserve">Chapter 2 Mainly: Letter of Christ to churches in Ephesus (vv1-7), Smyrna (vv8-11), Pergamum (vv12-17); Thyatira (vv18-29) </w:t>
      </w:r>
    </w:p>
    <w:p w14:paraId="08927475" w14:textId="758A5018" w:rsidR="005403A5" w:rsidRPr="0032761E" w:rsidRDefault="005403A5" w:rsidP="004571FD">
      <w:pPr>
        <w:jc w:val="both"/>
      </w:pPr>
      <w:r w:rsidRPr="0032761E">
        <w:tab/>
      </w:r>
    </w:p>
    <w:p w14:paraId="6F335B75" w14:textId="58D4DBEE" w:rsidR="004571FD" w:rsidRPr="0032761E" w:rsidRDefault="004571FD" w:rsidP="004571FD">
      <w:pPr>
        <w:jc w:val="both"/>
        <w:rPr>
          <w:bCs/>
          <w:i/>
          <w:iCs/>
        </w:rPr>
      </w:pPr>
      <w:r w:rsidRPr="0032761E">
        <w:rPr>
          <w:b/>
        </w:rPr>
        <w:t>Church of</w:t>
      </w:r>
      <w:r w:rsidRPr="0032761E">
        <w:rPr>
          <w:bCs/>
        </w:rPr>
        <w:t xml:space="preserve"> </w:t>
      </w:r>
      <w:r w:rsidRPr="0032761E">
        <w:rPr>
          <w:b/>
        </w:rPr>
        <w:t>Ephesus</w:t>
      </w:r>
      <w:r w:rsidRPr="0032761E">
        <w:rPr>
          <w:bCs/>
        </w:rPr>
        <w:t xml:space="preserve">: Summary:  </w:t>
      </w:r>
      <w:r w:rsidRPr="0032761E">
        <w:rPr>
          <w:b/>
          <w:bCs/>
        </w:rPr>
        <w:t xml:space="preserve">I KNOW – </w:t>
      </w:r>
      <w:r w:rsidRPr="0032761E">
        <w:rPr>
          <w:bCs/>
        </w:rPr>
        <w:t xml:space="preserve">thy works, thy labor, thy patience; how you cannot bear them that are evil, you’ve tried them that say they’re apostles and are liars; you’ve borne and had patience and for My Name’s sake have labored and not fainted.  Psalm 24.10 </w:t>
      </w:r>
      <w:r w:rsidRPr="0032761E">
        <w:rPr>
          <w:bCs/>
          <w:i/>
          <w:iCs/>
        </w:rPr>
        <w:t xml:space="preserve">If you faint in the day of adversity your strength is SMALL!  </w:t>
      </w:r>
    </w:p>
    <w:p w14:paraId="204890AA" w14:textId="77777777" w:rsidR="004571FD" w:rsidRPr="0032761E" w:rsidRDefault="004571FD" w:rsidP="004571FD">
      <w:pPr>
        <w:jc w:val="both"/>
        <w:rPr>
          <w:bCs/>
        </w:rPr>
      </w:pPr>
      <w:proofErr w:type="gramStart"/>
      <w:r w:rsidRPr="0032761E">
        <w:rPr>
          <w:b/>
          <w:bCs/>
        </w:rPr>
        <w:t>NEVERTHELESS</w:t>
      </w:r>
      <w:proofErr w:type="gramEnd"/>
      <w:r w:rsidRPr="0032761E">
        <w:rPr>
          <w:b/>
          <w:bCs/>
        </w:rPr>
        <w:t xml:space="preserve"> </w:t>
      </w:r>
      <w:r w:rsidRPr="0032761E">
        <w:rPr>
          <w:bCs/>
        </w:rPr>
        <w:t>I have somewhat against thee: You have left your first love.</w:t>
      </w:r>
    </w:p>
    <w:p w14:paraId="1AE298A9" w14:textId="77777777" w:rsidR="004571FD" w:rsidRPr="0032761E" w:rsidRDefault="004571FD" w:rsidP="004571FD">
      <w:pPr>
        <w:jc w:val="both"/>
        <w:rPr>
          <w:bCs/>
        </w:rPr>
      </w:pPr>
      <w:r w:rsidRPr="0032761E">
        <w:rPr>
          <w:b/>
          <w:bCs/>
        </w:rPr>
        <w:t xml:space="preserve">REMEMBER </w:t>
      </w:r>
      <w:r w:rsidRPr="0032761E">
        <w:rPr>
          <w:bCs/>
        </w:rPr>
        <w:t xml:space="preserve">from where you’ve fallen OR I’ll come quickly and remove your candlestick EXCEPT YOU REPENT.  </w:t>
      </w:r>
      <w:r w:rsidRPr="0032761E">
        <w:rPr>
          <w:b/>
          <w:bCs/>
        </w:rPr>
        <w:t xml:space="preserve">THIS YOU HAVE: </w:t>
      </w:r>
      <w:r w:rsidRPr="0032761E">
        <w:rPr>
          <w:bCs/>
        </w:rPr>
        <w:t>You hate the deeds of Nicolaitans (which I hate).</w:t>
      </w:r>
    </w:p>
    <w:p w14:paraId="02074924" w14:textId="77777777" w:rsidR="004571FD" w:rsidRPr="0032761E" w:rsidRDefault="004571FD" w:rsidP="004571FD">
      <w:pPr>
        <w:jc w:val="both"/>
        <w:rPr>
          <w:bCs/>
        </w:rPr>
      </w:pPr>
    </w:p>
    <w:p w14:paraId="6C8D90F7" w14:textId="77777777" w:rsidR="004571FD" w:rsidRPr="0032761E" w:rsidRDefault="004571FD" w:rsidP="004571FD">
      <w:pPr>
        <w:jc w:val="both"/>
        <w:rPr>
          <w:b/>
          <w:bCs/>
        </w:rPr>
      </w:pPr>
      <w:r w:rsidRPr="0032761E">
        <w:rPr>
          <w:b/>
          <w:bCs/>
        </w:rPr>
        <w:t xml:space="preserve">Church of Smyrna: Faithful Unto Death  </w:t>
      </w:r>
      <w:r w:rsidRPr="0032761E">
        <w:rPr>
          <w:b/>
          <w:bCs/>
          <w:i/>
          <w:iCs/>
        </w:rPr>
        <w:t>Fear not! Be faithful! Receive a Crown of Life!</w:t>
      </w:r>
      <w:r w:rsidRPr="0032761E">
        <w:rPr>
          <w:b/>
          <w:bCs/>
        </w:rPr>
        <w:t xml:space="preserve"> Be an </w:t>
      </w:r>
      <w:r w:rsidRPr="0032761E">
        <w:rPr>
          <w:b/>
          <w:bCs/>
          <w:i/>
          <w:iCs/>
        </w:rPr>
        <w:t xml:space="preserve">overcomer </w:t>
      </w:r>
      <w:r w:rsidRPr="0032761E">
        <w:rPr>
          <w:b/>
          <w:bCs/>
        </w:rPr>
        <w:t xml:space="preserve">and not be </w:t>
      </w:r>
      <w:r w:rsidRPr="0032761E">
        <w:rPr>
          <w:b/>
          <w:bCs/>
          <w:i/>
          <w:iCs/>
        </w:rPr>
        <w:t xml:space="preserve">overcome.  </w:t>
      </w:r>
    </w:p>
    <w:p w14:paraId="0DFF37FE" w14:textId="77777777" w:rsidR="004571FD" w:rsidRPr="0032761E" w:rsidRDefault="004571FD" w:rsidP="004571FD">
      <w:pPr>
        <w:jc w:val="both"/>
        <w:rPr>
          <w:bCs/>
        </w:rPr>
      </w:pPr>
      <w:r w:rsidRPr="0032761E">
        <w:rPr>
          <w:bCs/>
        </w:rPr>
        <w:t>I know your works and tribulation and poverty (but you’re rich [in spirit]) and I know the blasphemy [around town] of them which say they’re Jews but aren’t – they’re of the synagogue of Satan.</w:t>
      </w:r>
    </w:p>
    <w:p w14:paraId="1313B0AA" w14:textId="77777777" w:rsidR="004571FD" w:rsidRPr="0032761E" w:rsidRDefault="004571FD" w:rsidP="004571FD">
      <w:pPr>
        <w:jc w:val="both"/>
        <w:rPr>
          <w:bCs/>
        </w:rPr>
      </w:pPr>
      <w:r w:rsidRPr="0032761E">
        <w:rPr>
          <w:bCs/>
        </w:rPr>
        <w:t xml:space="preserve">Fear none of the things you’ll suffer – devil will cast some into prison to be tried – you’ll have tribulation </w:t>
      </w:r>
      <w:r w:rsidRPr="0032761E">
        <w:rPr>
          <w:bCs/>
          <w:i/>
          <w:iCs/>
        </w:rPr>
        <w:t xml:space="preserve">ten days.  </w:t>
      </w:r>
      <w:r w:rsidRPr="0032761E">
        <w:rPr>
          <w:b/>
        </w:rPr>
        <w:t>Be faithful to death and receive a crown of life!</w:t>
      </w:r>
    </w:p>
    <w:p w14:paraId="756D35BB" w14:textId="77777777" w:rsidR="004571FD" w:rsidRPr="0032761E" w:rsidRDefault="004571FD" w:rsidP="004571FD">
      <w:pPr>
        <w:ind w:left="450" w:hanging="450"/>
        <w:jc w:val="both"/>
      </w:pPr>
      <w:r w:rsidRPr="0032761E">
        <w:lastRenderedPageBreak/>
        <w:t xml:space="preserve">To him that </w:t>
      </w:r>
      <w:r w:rsidRPr="0032761E">
        <w:rPr>
          <w:b/>
          <w:bCs/>
        </w:rPr>
        <w:t>overcomes</w:t>
      </w:r>
      <w:r w:rsidRPr="0032761E">
        <w:t xml:space="preserve">: </w:t>
      </w:r>
      <w:r w:rsidRPr="0032761E">
        <w:rPr>
          <w:b/>
          <w:bCs/>
        </w:rPr>
        <w:t>he shall not be hurt the second death</w:t>
      </w:r>
      <w:r w:rsidRPr="0032761E">
        <w:t>.</w:t>
      </w:r>
    </w:p>
    <w:p w14:paraId="79B34E2D" w14:textId="77777777" w:rsidR="004571FD" w:rsidRPr="0032761E" w:rsidRDefault="004571FD" w:rsidP="004571FD">
      <w:pPr>
        <w:ind w:left="450" w:hanging="450"/>
        <w:jc w:val="both"/>
      </w:pPr>
    </w:p>
    <w:p w14:paraId="6ECB0F4D" w14:textId="77777777" w:rsidR="004571FD" w:rsidRPr="0032761E" w:rsidRDefault="004571FD" w:rsidP="004571FD">
      <w:pPr>
        <w:jc w:val="both"/>
        <w:rPr>
          <w:b/>
          <w:bCs/>
        </w:rPr>
      </w:pPr>
      <w:r w:rsidRPr="0032761E">
        <w:rPr>
          <w:b/>
          <w:bCs/>
        </w:rPr>
        <w:t xml:space="preserve">Church of Pergamos: OVERCOME FALSE TEACHINGS or LOSE THE REWARDS of STANDING for CHRIST in OPPOSITION to them. </w:t>
      </w:r>
    </w:p>
    <w:p w14:paraId="7F170005" w14:textId="77777777" w:rsidR="004571FD" w:rsidRPr="0032761E" w:rsidRDefault="004571FD" w:rsidP="004571FD">
      <w:pPr>
        <w:jc w:val="both"/>
      </w:pPr>
      <w:r w:rsidRPr="0032761E">
        <w:t xml:space="preserve">Jesus comes with a sword – His Word – to fight those who hold false doctrine causing others to stumble. (Jesus put you here to do this, but if </w:t>
      </w:r>
      <w:r w:rsidRPr="0032761E">
        <w:rPr>
          <w:u w:val="single"/>
        </w:rPr>
        <w:t>you</w:t>
      </w:r>
      <w:r w:rsidRPr="0032761E">
        <w:t xml:space="preserve"> won’t, </w:t>
      </w:r>
      <w:r w:rsidRPr="0032761E">
        <w:rPr>
          <w:u w:val="single"/>
        </w:rPr>
        <w:t>He WILL!</w:t>
      </w:r>
      <w:r w:rsidRPr="0032761E">
        <w:t xml:space="preserve">  You will miss the reward of the overcomer.)</w:t>
      </w:r>
    </w:p>
    <w:p w14:paraId="3068B42E" w14:textId="77777777" w:rsidR="004571FD" w:rsidRPr="0032761E" w:rsidRDefault="004571FD" w:rsidP="004571FD">
      <w:pPr>
        <w:jc w:val="both"/>
        <w:rPr>
          <w:u w:val="single"/>
        </w:rPr>
      </w:pPr>
      <w:r w:rsidRPr="0032761E">
        <w:t xml:space="preserve">This passage would cause us to </w:t>
      </w:r>
      <w:r w:rsidRPr="0032761E">
        <w:rPr>
          <w:i/>
          <w:iCs/>
          <w:u w:val="single"/>
        </w:rPr>
        <w:t>not</w:t>
      </w:r>
      <w:r w:rsidRPr="0032761E">
        <w:rPr>
          <w:i/>
          <w:iCs/>
        </w:rPr>
        <w:t xml:space="preserve"> allow false doctrines of things He hates to be a </w:t>
      </w:r>
      <w:proofErr w:type="spellStart"/>
      <w:r w:rsidRPr="0032761E">
        <w:rPr>
          <w:i/>
          <w:iCs/>
        </w:rPr>
        <w:t>stumblingblock</w:t>
      </w:r>
      <w:proofErr w:type="spellEnd"/>
      <w:r w:rsidRPr="0032761E">
        <w:rPr>
          <w:i/>
          <w:iCs/>
        </w:rPr>
        <w:t xml:space="preserve"> to His children and for us </w:t>
      </w:r>
      <w:r w:rsidRPr="0032761E">
        <w:rPr>
          <w:i/>
          <w:iCs/>
          <w:u w:val="single"/>
        </w:rPr>
        <w:t>not</w:t>
      </w:r>
      <w:r w:rsidRPr="0032761E">
        <w:t xml:space="preserve"> to</w:t>
      </w:r>
      <w:r w:rsidRPr="0032761E">
        <w:rPr>
          <w:i/>
          <w:iCs/>
        </w:rPr>
        <w:t xml:space="preserve"> </w:t>
      </w:r>
      <w:r w:rsidRPr="0032761E">
        <w:rPr>
          <w:i/>
          <w:iCs/>
          <w:u w:val="single"/>
        </w:rPr>
        <w:t>allow that without fighting against it.</w:t>
      </w:r>
      <w:r w:rsidRPr="0032761E">
        <w:rPr>
          <w:u w:val="single"/>
        </w:rPr>
        <w:t xml:space="preserve"> </w:t>
      </w:r>
    </w:p>
    <w:p w14:paraId="3BD525FF" w14:textId="77777777" w:rsidR="004571FD" w:rsidRPr="0032761E" w:rsidRDefault="004571FD" w:rsidP="004571FD">
      <w:pPr>
        <w:jc w:val="both"/>
        <w:rPr>
          <w:i/>
          <w:iCs/>
        </w:rPr>
      </w:pPr>
      <w:r w:rsidRPr="0032761E">
        <w:t xml:space="preserve">Jesus said </w:t>
      </w:r>
      <w:r w:rsidRPr="0032761E">
        <w:rPr>
          <w:i/>
          <w:iCs/>
        </w:rPr>
        <w:t xml:space="preserve">I know your works, where you dwell (even where Satan’s seat is), and you </w:t>
      </w:r>
      <w:r w:rsidRPr="0032761E">
        <w:rPr>
          <w:b/>
          <w:bCs/>
          <w:i/>
          <w:iCs/>
        </w:rPr>
        <w:t>hold fast</w:t>
      </w:r>
      <w:r w:rsidRPr="0032761E">
        <w:rPr>
          <w:i/>
          <w:iCs/>
        </w:rPr>
        <w:t xml:space="preserve"> My Name and haven’t denied My faith – even amongst a martyr slain among you.</w:t>
      </w:r>
    </w:p>
    <w:p w14:paraId="7B1F86F1" w14:textId="77777777" w:rsidR="004571FD" w:rsidRPr="0032761E" w:rsidRDefault="004571FD" w:rsidP="004571FD">
      <w:pPr>
        <w:jc w:val="both"/>
        <w:rPr>
          <w:iCs/>
        </w:rPr>
      </w:pPr>
      <w:r w:rsidRPr="0032761E">
        <w:rPr>
          <w:iCs/>
        </w:rPr>
        <w:t>I have a few things against you: (1</w:t>
      </w:r>
      <w:r w:rsidRPr="0032761E">
        <w:rPr>
          <w:iCs/>
          <w:u w:val="single"/>
        </w:rPr>
        <w:t>) you have them that hold doctrine of Balaam</w:t>
      </w:r>
      <w:r w:rsidRPr="0032761E">
        <w:rPr>
          <w:iCs/>
        </w:rPr>
        <w:t xml:space="preserve"> who taught </w:t>
      </w:r>
      <w:proofErr w:type="spellStart"/>
      <w:r w:rsidRPr="0032761E">
        <w:rPr>
          <w:iCs/>
        </w:rPr>
        <w:t>Balac</w:t>
      </w:r>
      <w:proofErr w:type="spellEnd"/>
      <w:r w:rsidRPr="0032761E">
        <w:rPr>
          <w:iCs/>
        </w:rPr>
        <w:t xml:space="preserve"> to cast a </w:t>
      </w:r>
      <w:proofErr w:type="spellStart"/>
      <w:r w:rsidRPr="0032761E">
        <w:rPr>
          <w:iCs/>
        </w:rPr>
        <w:t>skandalon</w:t>
      </w:r>
      <w:proofErr w:type="spellEnd"/>
      <w:r w:rsidRPr="0032761E">
        <w:rPr>
          <w:iCs/>
        </w:rPr>
        <w:t xml:space="preserve"> (#4625 = offense/</w:t>
      </w:r>
      <w:proofErr w:type="spellStart"/>
      <w:r w:rsidRPr="0032761E">
        <w:rPr>
          <w:iCs/>
        </w:rPr>
        <w:t>stumblingblock</w:t>
      </w:r>
      <w:proofErr w:type="spellEnd"/>
      <w:r w:rsidRPr="0032761E">
        <w:rPr>
          <w:iCs/>
        </w:rPr>
        <w:t xml:space="preserve">) to eat things sacrificed to idols and commit fornication, and </w:t>
      </w:r>
      <w:r w:rsidRPr="0032761E">
        <w:rPr>
          <w:iCs/>
          <w:u w:val="single"/>
        </w:rPr>
        <w:t>you hold the doctrine of the Nicolaitans</w:t>
      </w:r>
      <w:r w:rsidRPr="0032761E">
        <w:rPr>
          <w:iCs/>
        </w:rPr>
        <w:t xml:space="preserve"> which I hate!)</w:t>
      </w:r>
    </w:p>
    <w:p w14:paraId="0388CD8E" w14:textId="77777777" w:rsidR="004571FD" w:rsidRPr="0032761E" w:rsidRDefault="004571FD" w:rsidP="004571FD">
      <w:pPr>
        <w:jc w:val="both"/>
        <w:rPr>
          <w:iCs/>
        </w:rPr>
      </w:pPr>
      <w:r w:rsidRPr="0032761E">
        <w:rPr>
          <w:b/>
          <w:bCs/>
          <w:iCs/>
        </w:rPr>
        <w:t>Repent!</w:t>
      </w:r>
      <w:r w:rsidRPr="0032761E">
        <w:rPr>
          <w:iCs/>
        </w:rPr>
        <w:t xml:space="preserve"> </w:t>
      </w:r>
      <w:r w:rsidRPr="0032761E">
        <w:rPr>
          <w:b/>
          <w:bCs/>
          <w:iCs/>
        </w:rPr>
        <w:t>Or I’ll come to you quickly and fight against them</w:t>
      </w:r>
      <w:r w:rsidRPr="0032761E">
        <w:rPr>
          <w:iCs/>
        </w:rPr>
        <w:t xml:space="preserve"> (those that cast </w:t>
      </w:r>
      <w:proofErr w:type="spellStart"/>
      <w:r w:rsidRPr="0032761E">
        <w:rPr>
          <w:iCs/>
        </w:rPr>
        <w:t>stumblingblocks</w:t>
      </w:r>
      <w:proofErr w:type="spellEnd"/>
      <w:r w:rsidRPr="0032761E">
        <w:rPr>
          <w:iCs/>
        </w:rPr>
        <w:t xml:space="preserve"> that we have </w:t>
      </w:r>
      <w:r w:rsidRPr="0032761E">
        <w:rPr>
          <w:b/>
          <w:bCs/>
          <w:i/>
        </w:rPr>
        <w:t>allowed</w:t>
      </w:r>
      <w:r w:rsidRPr="0032761E">
        <w:rPr>
          <w:iCs/>
        </w:rPr>
        <w:t xml:space="preserve">) (1) doctrine of Balaam... idols, fornication, idolatry; &amp; (2) Nicolaitans </w:t>
      </w:r>
      <w:r w:rsidRPr="0032761E">
        <w:rPr>
          <w:b/>
          <w:bCs/>
          <w:iCs/>
          <w:u w:val="single"/>
        </w:rPr>
        <w:t xml:space="preserve">allowing them </w:t>
      </w:r>
      <w:r w:rsidRPr="0032761E">
        <w:rPr>
          <w:iCs/>
        </w:rPr>
        <w:t xml:space="preserve">to have </w:t>
      </w:r>
      <w:r w:rsidRPr="0032761E">
        <w:rPr>
          <w:b/>
          <w:bCs/>
          <w:iCs/>
          <w:u w:val="single"/>
        </w:rPr>
        <w:t xml:space="preserve">power </w:t>
      </w:r>
      <w:r w:rsidRPr="0032761E">
        <w:rPr>
          <w:iCs/>
        </w:rPr>
        <w:t>over God’s children!! Repent! Or I’ll do the work without you with the sword of My mouth (that I gave YOU to use against those that are taking power over God’s children!)</w:t>
      </w:r>
    </w:p>
    <w:p w14:paraId="324279C2" w14:textId="77777777" w:rsidR="004571FD" w:rsidRPr="0032761E" w:rsidRDefault="004571FD" w:rsidP="004571FD">
      <w:pPr>
        <w:jc w:val="both"/>
      </w:pPr>
      <w:r w:rsidRPr="0032761E">
        <w:rPr>
          <w:b/>
          <w:bCs/>
        </w:rPr>
        <w:t xml:space="preserve">OVERCOME: </w:t>
      </w:r>
      <w:r w:rsidRPr="0032761E">
        <w:t xml:space="preserve">I will give to eat of the tree of Life which is in the midst of the paradise of God! (Deal with sin -- sin CANNOT and WILL NOT eat of the tree of Life – it </w:t>
      </w:r>
      <w:r w:rsidRPr="0032761E">
        <w:rPr>
          <w:b/>
          <w:bCs/>
          <w:u w:val="single"/>
        </w:rPr>
        <w:t>cannot</w:t>
      </w:r>
      <w:r w:rsidRPr="0032761E">
        <w:t xml:space="preserve"> be there!)</w:t>
      </w:r>
    </w:p>
    <w:p w14:paraId="3B45D1A8" w14:textId="77777777" w:rsidR="004571FD" w:rsidRPr="0032761E" w:rsidRDefault="004571FD" w:rsidP="004571FD"/>
    <w:p w14:paraId="0088ED22" w14:textId="77777777" w:rsidR="004571FD" w:rsidRPr="0032761E" w:rsidRDefault="004571FD" w:rsidP="004571FD">
      <w:pPr>
        <w:jc w:val="both"/>
        <w:rPr>
          <w:b/>
          <w:bCs/>
        </w:rPr>
      </w:pPr>
      <w:r w:rsidRPr="0032761E">
        <w:rPr>
          <w:b/>
          <w:bCs/>
        </w:rPr>
        <w:t>Church in Thyatira:  HOLD FAST in the midst of the seduction of this world!!</w:t>
      </w:r>
    </w:p>
    <w:p w14:paraId="1FFDCF53" w14:textId="77777777" w:rsidR="004571FD" w:rsidRPr="0032761E" w:rsidRDefault="004571FD" w:rsidP="004571FD">
      <w:pPr>
        <w:jc w:val="both"/>
      </w:pPr>
      <w:r w:rsidRPr="0032761E">
        <w:t xml:space="preserve">I know your works and charity and service and faith and patience and thy works – and the last to be more than the first – you’re </w:t>
      </w:r>
      <w:r w:rsidRPr="0032761E">
        <w:rPr>
          <w:i/>
          <w:iCs/>
        </w:rPr>
        <w:t>growing</w:t>
      </w:r>
      <w:r w:rsidRPr="0032761E">
        <w:t>!!!</w:t>
      </w:r>
    </w:p>
    <w:p w14:paraId="67076FCE" w14:textId="77777777" w:rsidR="004571FD" w:rsidRPr="0032761E" w:rsidRDefault="004571FD" w:rsidP="004571FD">
      <w:pPr>
        <w:jc w:val="both"/>
      </w:pPr>
      <w:r w:rsidRPr="0032761E">
        <w:t xml:space="preserve">Notwithstanding I have a few things against you because you ALLOW (let it be, permit, leave alone) Jezebel (false teacher who calls herself a prophetess) to teach – to seduce My servants to commit fornication (#4200 </w:t>
      </w:r>
      <w:r w:rsidRPr="0032761E">
        <w:rPr>
          <w:i/>
          <w:iCs/>
        </w:rPr>
        <w:t xml:space="preserve">idolatry – </w:t>
      </w:r>
      <w:r w:rsidRPr="0032761E">
        <w:t xml:space="preserve">cause to go out of the way) and to eat things sacrificed to idols, and I gave her space to </w:t>
      </w:r>
      <w:r w:rsidRPr="0032761E">
        <w:rPr>
          <w:u w:val="single"/>
        </w:rPr>
        <w:t>repent</w:t>
      </w:r>
      <w:r w:rsidRPr="0032761E">
        <w:t xml:space="preserve"> and </w:t>
      </w:r>
      <w:r w:rsidRPr="0032761E">
        <w:rPr>
          <w:u w:val="single"/>
        </w:rPr>
        <w:t>she didn’t.</w:t>
      </w:r>
    </w:p>
    <w:p w14:paraId="23591036" w14:textId="77777777" w:rsidR="004571FD" w:rsidRPr="0032761E" w:rsidRDefault="004571FD" w:rsidP="004571FD">
      <w:pPr>
        <w:jc w:val="both"/>
        <w:rPr>
          <w:iCs/>
        </w:rPr>
      </w:pPr>
      <w:r w:rsidRPr="0032761E">
        <w:rPr>
          <w:iCs/>
        </w:rPr>
        <w:t xml:space="preserve">But to you and the rest in </w:t>
      </w:r>
      <w:proofErr w:type="spellStart"/>
      <w:r w:rsidRPr="0032761E">
        <w:rPr>
          <w:iCs/>
        </w:rPr>
        <w:t>Thyratira</w:t>
      </w:r>
      <w:proofErr w:type="spellEnd"/>
      <w:r w:rsidRPr="0032761E">
        <w:rPr>
          <w:iCs/>
        </w:rPr>
        <w:t xml:space="preserve"> who haven’t this doctrine and haven’t known the depths of Satan as they speak – I’ll put none other burden on you but that which you have – </w:t>
      </w:r>
      <w:r w:rsidRPr="0032761E">
        <w:rPr>
          <w:b/>
          <w:bCs/>
          <w:i/>
          <w:u w:val="single"/>
        </w:rPr>
        <w:t xml:space="preserve">hold fast </w:t>
      </w:r>
      <w:proofErr w:type="spellStart"/>
      <w:r w:rsidRPr="0032761E">
        <w:rPr>
          <w:b/>
          <w:bCs/>
          <w:i/>
          <w:u w:val="single"/>
        </w:rPr>
        <w:t>til</w:t>
      </w:r>
      <w:proofErr w:type="spellEnd"/>
      <w:r w:rsidRPr="0032761E">
        <w:rPr>
          <w:b/>
          <w:bCs/>
          <w:i/>
          <w:u w:val="single"/>
        </w:rPr>
        <w:t xml:space="preserve"> I come!</w:t>
      </w:r>
      <w:r w:rsidRPr="0032761E">
        <w:rPr>
          <w:iCs/>
        </w:rPr>
        <w:t xml:space="preserve"> </w:t>
      </w:r>
    </w:p>
    <w:p w14:paraId="2ACFA5BC" w14:textId="77777777" w:rsidR="004571FD" w:rsidRPr="0032761E" w:rsidRDefault="004571FD" w:rsidP="004571FD">
      <w:pPr>
        <w:jc w:val="both"/>
        <w:rPr>
          <w:iCs/>
        </w:rPr>
      </w:pPr>
      <w:r w:rsidRPr="0032761E">
        <w:rPr>
          <w:iCs/>
        </w:rPr>
        <w:t xml:space="preserve">He that overcomes and keeps My Word </w:t>
      </w:r>
      <w:proofErr w:type="spellStart"/>
      <w:r w:rsidRPr="0032761E">
        <w:rPr>
          <w:iCs/>
        </w:rPr>
        <w:t>til</w:t>
      </w:r>
      <w:proofErr w:type="spellEnd"/>
      <w:r w:rsidRPr="0032761E">
        <w:rPr>
          <w:iCs/>
        </w:rPr>
        <w:t xml:space="preserve"> the end I’ll </w:t>
      </w:r>
      <w:proofErr w:type="gramStart"/>
      <w:r w:rsidRPr="0032761E">
        <w:rPr>
          <w:iCs/>
        </w:rPr>
        <w:t>give:</w:t>
      </w:r>
      <w:proofErr w:type="gramEnd"/>
      <w:r w:rsidRPr="0032761E">
        <w:rPr>
          <w:iCs/>
        </w:rPr>
        <w:t xml:space="preserve"> power over the nations. He’ll rule them with a rod of iron – as a potter’s vessel they’ll be broken to shivers as I received of My Father. I’ll give him the morning star. (Revelation 22.16 -- </w:t>
      </w:r>
      <w:r w:rsidRPr="0032761E">
        <w:rPr>
          <w:i/>
        </w:rPr>
        <w:t xml:space="preserve">I Jesus have sent mine angel to testify unto you these things in the churches. </w:t>
      </w:r>
      <w:r w:rsidRPr="0032761E">
        <w:rPr>
          <w:b/>
          <w:bCs/>
          <w:i/>
        </w:rPr>
        <w:t>I am the root and the offspring of David, and the bright and morning star</w:t>
      </w:r>
      <w:r w:rsidRPr="0032761E">
        <w:rPr>
          <w:i/>
        </w:rPr>
        <w:t>.</w:t>
      </w:r>
      <w:r w:rsidRPr="0032761E">
        <w:rPr>
          <w:iCs/>
        </w:rPr>
        <w:t>)</w:t>
      </w:r>
    </w:p>
    <w:p w14:paraId="7F99B34F" w14:textId="77777777" w:rsidR="005403A5" w:rsidRPr="0032761E" w:rsidRDefault="005403A5" w:rsidP="004571FD">
      <w:pPr>
        <w:jc w:val="both"/>
        <w:rPr>
          <w:iCs/>
        </w:rPr>
      </w:pPr>
    </w:p>
    <w:p w14:paraId="24128B64" w14:textId="195287D0" w:rsidR="005403A5" w:rsidRPr="0032761E" w:rsidRDefault="005403A5" w:rsidP="005403A5">
      <w:pPr>
        <w:jc w:val="both"/>
        <w:rPr>
          <w:b/>
          <w:bCs/>
        </w:rPr>
      </w:pPr>
      <w:r w:rsidRPr="0032761E">
        <w:rPr>
          <w:b/>
        </w:rPr>
        <w:t xml:space="preserve">Chapter 3: </w:t>
      </w:r>
      <w:r w:rsidRPr="0032761E">
        <w:rPr>
          <w:b/>
          <w:bCs/>
        </w:rPr>
        <w:t xml:space="preserve">The POSSESSION of Jesus Christ — the church in the world </w:t>
      </w:r>
    </w:p>
    <w:p w14:paraId="767A3BB0" w14:textId="4CF55E4B" w:rsidR="005403A5" w:rsidRPr="0032761E" w:rsidRDefault="005403A5" w:rsidP="005403A5">
      <w:pPr>
        <w:jc w:val="both"/>
      </w:pPr>
      <w:r w:rsidRPr="0032761E">
        <w:rPr>
          <w:b/>
          <w:bCs/>
        </w:rPr>
        <w:tab/>
      </w:r>
      <w:r w:rsidRPr="0032761E">
        <w:t xml:space="preserve">Chapter 3 Mainly: Letter of Christ to churches in Sardis (vv1-6), Philadelphia (vv7-13), Laodicea (vv14-22) </w:t>
      </w:r>
    </w:p>
    <w:p w14:paraId="7B15E706" w14:textId="77777777" w:rsidR="004571FD" w:rsidRPr="0032761E" w:rsidRDefault="004571FD" w:rsidP="004571FD">
      <w:pPr>
        <w:jc w:val="both"/>
      </w:pPr>
    </w:p>
    <w:p w14:paraId="124CC732" w14:textId="77777777" w:rsidR="004571FD" w:rsidRPr="0032761E" w:rsidRDefault="004571FD" w:rsidP="004571FD">
      <w:pPr>
        <w:jc w:val="both"/>
        <w:rPr>
          <w:b/>
          <w:bCs/>
        </w:rPr>
      </w:pPr>
      <w:r w:rsidRPr="0032761E">
        <w:rPr>
          <w:b/>
          <w:bCs/>
        </w:rPr>
        <w:t>Church in Sardis:</w:t>
      </w:r>
      <w:r w:rsidRPr="0032761E">
        <w:t xml:space="preserve"> </w:t>
      </w:r>
      <w:r w:rsidRPr="0032761E">
        <w:rPr>
          <w:b/>
          <w:bCs/>
          <w:i/>
          <w:iCs/>
        </w:rPr>
        <w:t xml:space="preserve">Walk Worthy: </w:t>
      </w:r>
      <w:r w:rsidRPr="0032761E">
        <w:rPr>
          <w:b/>
          <w:bCs/>
        </w:rPr>
        <w:t>Clothed in White!</w:t>
      </w:r>
    </w:p>
    <w:p w14:paraId="26827FF0" w14:textId="77777777" w:rsidR="004571FD" w:rsidRPr="0032761E" w:rsidRDefault="004571FD" w:rsidP="004571FD">
      <w:pPr>
        <w:jc w:val="both"/>
      </w:pPr>
      <w:r w:rsidRPr="0032761E">
        <w:t xml:space="preserve">I know your works: you have a name (#3686 </w:t>
      </w:r>
      <w:proofErr w:type="spellStart"/>
      <w:r w:rsidRPr="0032761E">
        <w:rPr>
          <w:i/>
          <w:iCs/>
        </w:rPr>
        <w:t>onoma</w:t>
      </w:r>
      <w:proofErr w:type="spellEnd"/>
      <w:r w:rsidRPr="0032761E">
        <w:rPr>
          <w:i/>
          <w:iCs/>
        </w:rPr>
        <w:t xml:space="preserve">, </w:t>
      </w:r>
      <w:r w:rsidRPr="0032761E">
        <w:t xml:space="preserve">authority, character) that you live and are DEAD!!) </w:t>
      </w:r>
    </w:p>
    <w:p w14:paraId="7772EB8E" w14:textId="77777777" w:rsidR="004571FD" w:rsidRPr="0032761E" w:rsidRDefault="004571FD" w:rsidP="004571FD">
      <w:pPr>
        <w:jc w:val="both"/>
      </w:pPr>
      <w:r w:rsidRPr="0032761E">
        <w:lastRenderedPageBreak/>
        <w:t xml:space="preserve">Be watchful and strengthen those things that remain and are ready to die – I’ve not found your works perfect before God; REMEMBER how (#4459 </w:t>
      </w:r>
      <w:r w:rsidRPr="0032761E">
        <w:rPr>
          <w:i/>
          <w:iCs/>
        </w:rPr>
        <w:t>pos</w:t>
      </w:r>
      <w:r w:rsidRPr="0032761E">
        <w:t xml:space="preserve"> = </w:t>
      </w:r>
      <w:r w:rsidRPr="0032761E">
        <w:rPr>
          <w:u w:val="single"/>
        </w:rPr>
        <w:t>how much!</w:t>
      </w:r>
      <w:r w:rsidRPr="0032761E">
        <w:t xml:space="preserve">) you’ve received and heard – </w:t>
      </w:r>
      <w:r w:rsidRPr="0032761E">
        <w:rPr>
          <w:b/>
          <w:bCs/>
          <w:u w:val="single"/>
        </w:rPr>
        <w:t>hold fast and repent:</w:t>
      </w:r>
      <w:r w:rsidRPr="0032761E">
        <w:t xml:space="preserve"> if you </w:t>
      </w:r>
      <w:r w:rsidRPr="0032761E">
        <w:rPr>
          <w:b/>
          <w:bCs/>
        </w:rPr>
        <w:t xml:space="preserve">will not </w:t>
      </w:r>
      <w:r w:rsidRPr="0032761E">
        <w:t>WATCH I’ll come upon you as a THIEF, and you’ll NOT KNOW the hour I’ll come!</w:t>
      </w:r>
    </w:p>
    <w:p w14:paraId="0EC3B0D5" w14:textId="77777777" w:rsidR="004571FD" w:rsidRPr="0032761E" w:rsidRDefault="004571FD" w:rsidP="004571FD">
      <w:pPr>
        <w:jc w:val="both"/>
      </w:pPr>
      <w:r w:rsidRPr="0032761E">
        <w:t xml:space="preserve">There are a few names in Sardis that haven’t defiled their garments: and they’ll walk with Me in white – </w:t>
      </w:r>
      <w:r w:rsidRPr="0032761E">
        <w:rPr>
          <w:b/>
          <w:bCs/>
        </w:rPr>
        <w:t xml:space="preserve">for they are WORTH-y! </w:t>
      </w:r>
      <w:r w:rsidRPr="0032761E">
        <w:t xml:space="preserve"> </w:t>
      </w:r>
      <w:r w:rsidRPr="0032761E">
        <w:rPr>
          <w:i/>
          <w:iCs/>
        </w:rPr>
        <w:t xml:space="preserve"> </w:t>
      </w:r>
      <w:r w:rsidRPr="0032761E">
        <w:t xml:space="preserve">[#514 </w:t>
      </w:r>
      <w:proofErr w:type="spellStart"/>
      <w:r w:rsidRPr="0032761E">
        <w:rPr>
          <w:b/>
          <w:bCs/>
          <w:i/>
          <w:iCs/>
        </w:rPr>
        <w:t>axios</w:t>
      </w:r>
      <w:proofErr w:type="spellEnd"/>
      <w:r w:rsidRPr="0032761E">
        <w:rPr>
          <w:b/>
          <w:bCs/>
          <w:i/>
          <w:iCs/>
        </w:rPr>
        <w:t xml:space="preserve"> -- </w:t>
      </w:r>
      <w:r w:rsidRPr="0032761E">
        <w:t>deserving, comparable or suitable (as if drawing praise): — due reward!]</w:t>
      </w:r>
    </w:p>
    <w:p w14:paraId="046393CE" w14:textId="77777777" w:rsidR="004571FD" w:rsidRPr="0032761E" w:rsidRDefault="004571FD" w:rsidP="004571FD">
      <w:pPr>
        <w:jc w:val="both"/>
        <w:rPr>
          <w:iCs/>
        </w:rPr>
      </w:pPr>
      <w:r w:rsidRPr="0032761E">
        <w:rPr>
          <w:iCs/>
        </w:rPr>
        <w:t xml:space="preserve">He that overcomes shall be clothed in white raiment; I’ll not </w:t>
      </w:r>
      <w:r w:rsidRPr="0032761E">
        <w:rPr>
          <w:b/>
          <w:bCs/>
          <w:iCs/>
          <w:u w:val="single"/>
        </w:rPr>
        <w:t>blot out</w:t>
      </w:r>
      <w:r w:rsidRPr="0032761E">
        <w:rPr>
          <w:iCs/>
        </w:rPr>
        <w:t xml:space="preserve"> his name out of the Book of Life but will confess his name before My Father and His angels! He that has an ear HEAR what the Spirit SAYS to the Church!</w:t>
      </w:r>
    </w:p>
    <w:p w14:paraId="7B29F0B1" w14:textId="77777777" w:rsidR="004571FD" w:rsidRPr="0032761E" w:rsidRDefault="004571FD" w:rsidP="004571FD"/>
    <w:p w14:paraId="1303B29C" w14:textId="77777777" w:rsidR="004571FD" w:rsidRPr="0032761E" w:rsidRDefault="004571FD" w:rsidP="004571FD">
      <w:pPr>
        <w:jc w:val="both"/>
        <w:rPr>
          <w:u w:val="single"/>
        </w:rPr>
      </w:pPr>
      <w:r w:rsidRPr="0032761E">
        <w:rPr>
          <w:b/>
          <w:bCs/>
        </w:rPr>
        <w:t>Church of Philadelphia</w:t>
      </w:r>
      <w:r w:rsidRPr="0032761E">
        <w:t xml:space="preserve">: </w:t>
      </w:r>
      <w:r w:rsidRPr="0032761E">
        <w:rPr>
          <w:b/>
          <w:bCs/>
        </w:rPr>
        <w:t>HOLD FAST</w:t>
      </w:r>
      <w:r w:rsidRPr="0032761E">
        <w:t xml:space="preserve"> that no </w:t>
      </w:r>
      <w:r w:rsidRPr="0032761E">
        <w:rPr>
          <w:b/>
          <w:bCs/>
        </w:rPr>
        <w:t>man</w:t>
      </w:r>
      <w:r w:rsidRPr="0032761E">
        <w:t xml:space="preserve"> </w:t>
      </w:r>
      <w:proofErr w:type="gramStart"/>
      <w:r w:rsidRPr="0032761E">
        <w:t>take</w:t>
      </w:r>
      <w:proofErr w:type="gramEnd"/>
      <w:r w:rsidRPr="0032761E">
        <w:t xml:space="preserve"> away your </w:t>
      </w:r>
      <w:r w:rsidRPr="0032761E">
        <w:rPr>
          <w:u w:val="single"/>
        </w:rPr>
        <w:t>crown.</w:t>
      </w:r>
    </w:p>
    <w:p w14:paraId="0FE7CB57" w14:textId="77777777" w:rsidR="004571FD" w:rsidRPr="0032761E" w:rsidRDefault="004571FD" w:rsidP="004571FD">
      <w:pPr>
        <w:jc w:val="both"/>
      </w:pPr>
      <w:r w:rsidRPr="0032761E">
        <w:t xml:space="preserve">I </w:t>
      </w:r>
      <w:r w:rsidRPr="0032761E">
        <w:rPr>
          <w:b/>
          <w:bCs/>
          <w:i/>
          <w:iCs/>
        </w:rPr>
        <w:t>know</w:t>
      </w:r>
      <w:r w:rsidRPr="0032761E">
        <w:t xml:space="preserve"> your works: BEHOLD I set before you an OPEN DOOR and no man can shut it – you’ve a little strength and have kept My Word </w:t>
      </w:r>
      <w:r w:rsidRPr="0032761E">
        <w:rPr>
          <w:b/>
          <w:bCs/>
        </w:rPr>
        <w:t>– NOT DENIED</w:t>
      </w:r>
      <w:r w:rsidRPr="0032761E">
        <w:t xml:space="preserve"> My Name (#3686 </w:t>
      </w:r>
      <w:proofErr w:type="spellStart"/>
      <w:r w:rsidRPr="0032761E">
        <w:rPr>
          <w:b/>
          <w:bCs/>
          <w:i/>
          <w:iCs/>
        </w:rPr>
        <w:t>onoma</w:t>
      </w:r>
      <w:proofErr w:type="spellEnd"/>
      <w:r w:rsidRPr="0032761E">
        <w:rPr>
          <w:b/>
          <w:bCs/>
          <w:i/>
          <w:iCs/>
        </w:rPr>
        <w:t xml:space="preserve"> </w:t>
      </w:r>
      <w:r w:rsidRPr="0032761E">
        <w:t xml:space="preserve">– </w:t>
      </w:r>
      <w:r w:rsidRPr="0032761E">
        <w:rPr>
          <w:b/>
          <w:bCs/>
          <w:u w:val="single"/>
        </w:rPr>
        <w:t>character, authority</w:t>
      </w:r>
      <w:r w:rsidRPr="0032761E">
        <w:t>).</w:t>
      </w:r>
    </w:p>
    <w:p w14:paraId="4A7072B7" w14:textId="77777777" w:rsidR="004571FD" w:rsidRPr="0032761E" w:rsidRDefault="004571FD" w:rsidP="004571FD">
      <w:pPr>
        <w:jc w:val="both"/>
        <w:rPr>
          <w:u w:val="single"/>
        </w:rPr>
      </w:pPr>
      <w:r w:rsidRPr="0032761E">
        <w:t xml:space="preserve">Behold I’ll make those that lie (deceive by falsehood) come and worship before your feet and KNOW that I have loved you, </w:t>
      </w:r>
      <w:r w:rsidRPr="0032761E">
        <w:rPr>
          <w:b/>
          <w:bCs/>
          <w:u w:val="single"/>
        </w:rPr>
        <w:t>BECAUSE</w:t>
      </w:r>
      <w:r w:rsidRPr="0032761E">
        <w:t xml:space="preserve"> you have kept (#5083 </w:t>
      </w:r>
      <w:proofErr w:type="spellStart"/>
      <w:r w:rsidRPr="0032761E">
        <w:rPr>
          <w:b/>
          <w:bCs/>
          <w:i/>
          <w:iCs/>
        </w:rPr>
        <w:t>tereo</w:t>
      </w:r>
      <w:proofErr w:type="spellEnd"/>
      <w:r w:rsidRPr="0032761E">
        <w:t xml:space="preserve"> – guarded from loss or injury) the Word of My patience (#5281 </w:t>
      </w:r>
      <w:proofErr w:type="spellStart"/>
      <w:r w:rsidRPr="0032761E">
        <w:rPr>
          <w:b/>
          <w:bCs/>
          <w:i/>
          <w:iCs/>
        </w:rPr>
        <w:t>hupomone</w:t>
      </w:r>
      <w:proofErr w:type="spellEnd"/>
      <w:r w:rsidRPr="0032761E">
        <w:rPr>
          <w:b/>
          <w:bCs/>
          <w:i/>
          <w:iCs/>
        </w:rPr>
        <w:t xml:space="preserve"> </w:t>
      </w:r>
      <w:r w:rsidRPr="0032761E">
        <w:t xml:space="preserve">– constancy, enduring), I’ll keep (SAME WORD! -- #5083 </w:t>
      </w:r>
      <w:proofErr w:type="spellStart"/>
      <w:r w:rsidRPr="0032761E">
        <w:rPr>
          <w:b/>
          <w:bCs/>
          <w:i/>
          <w:iCs/>
        </w:rPr>
        <w:t>tereo</w:t>
      </w:r>
      <w:proofErr w:type="spellEnd"/>
      <w:r w:rsidRPr="0032761E">
        <w:t xml:space="preserve"> – guarded from loss or injury) you from the hour of temptation which will come upon all the world to </w:t>
      </w:r>
      <w:r w:rsidRPr="0032761E">
        <w:rPr>
          <w:u w:val="single"/>
        </w:rPr>
        <w:t>try them that dwell upon the earth.</w:t>
      </w:r>
    </w:p>
    <w:p w14:paraId="56EDB377" w14:textId="77777777" w:rsidR="004571FD" w:rsidRPr="0032761E" w:rsidRDefault="004571FD" w:rsidP="004571FD">
      <w:pPr>
        <w:jc w:val="both"/>
      </w:pPr>
      <w:r w:rsidRPr="0032761E">
        <w:rPr>
          <w:b/>
          <w:bCs/>
        </w:rPr>
        <w:t>To him that overcom</w:t>
      </w:r>
      <w:r w:rsidRPr="0032761E">
        <w:t xml:space="preserve">es I will make him a pillar in the temple of my God and he’ll no </w:t>
      </w:r>
      <w:proofErr w:type="gramStart"/>
      <w:r w:rsidRPr="0032761E">
        <w:t>more</w:t>
      </w:r>
      <w:proofErr w:type="gramEnd"/>
      <w:r w:rsidRPr="0032761E">
        <w:t xml:space="preserve"> go out and I’ll write upon Him the Name of My God and the city of My God which is New Jerusalem and I’ll write upon him My </w:t>
      </w:r>
      <w:r w:rsidRPr="0032761E">
        <w:rPr>
          <w:b/>
          <w:bCs/>
        </w:rPr>
        <w:t>NEW NAME</w:t>
      </w:r>
      <w:r w:rsidRPr="0032761E">
        <w:t>!</w:t>
      </w:r>
    </w:p>
    <w:p w14:paraId="780AC607" w14:textId="77777777" w:rsidR="004571FD" w:rsidRPr="0032761E" w:rsidRDefault="004571FD" w:rsidP="004571FD">
      <w:pPr>
        <w:jc w:val="both"/>
        <w:rPr>
          <w:bCs/>
        </w:rPr>
      </w:pPr>
    </w:p>
    <w:p w14:paraId="505BE6AA" w14:textId="77777777" w:rsidR="004571FD" w:rsidRPr="0032761E" w:rsidRDefault="004571FD" w:rsidP="004571FD">
      <w:pPr>
        <w:jc w:val="both"/>
      </w:pPr>
      <w:r w:rsidRPr="0032761E">
        <w:rPr>
          <w:b/>
        </w:rPr>
        <w:t>Church of Laodiceans</w:t>
      </w:r>
      <w:r w:rsidRPr="0032761E">
        <w:t xml:space="preserve">: </w:t>
      </w:r>
      <w:r w:rsidRPr="0032761E">
        <w:rPr>
          <w:b/>
          <w:bCs/>
        </w:rPr>
        <w:t>Turn up the HEAT</w:t>
      </w:r>
      <w:r w:rsidRPr="0032761E">
        <w:t xml:space="preserve">! How do I know if I am </w:t>
      </w:r>
      <w:r w:rsidRPr="0032761E">
        <w:rPr>
          <w:i/>
          <w:iCs/>
        </w:rPr>
        <w:t xml:space="preserve">hot </w:t>
      </w:r>
      <w:r w:rsidRPr="0032761E">
        <w:t xml:space="preserve">#2204 </w:t>
      </w:r>
      <w:proofErr w:type="spellStart"/>
      <w:r w:rsidRPr="0032761E">
        <w:rPr>
          <w:b/>
          <w:bCs/>
          <w:i/>
          <w:iCs/>
        </w:rPr>
        <w:t>zestos</w:t>
      </w:r>
      <w:proofErr w:type="spellEnd"/>
      <w:r w:rsidRPr="0032761E">
        <w:t xml:space="preserve"> – zealous; fervent)?!</w:t>
      </w:r>
    </w:p>
    <w:p w14:paraId="70ACE5CA" w14:textId="77777777" w:rsidR="004571FD" w:rsidRPr="0032761E" w:rsidRDefault="004571FD" w:rsidP="004571FD">
      <w:pPr>
        <w:jc w:val="both"/>
      </w:pPr>
      <w:r w:rsidRPr="0032761E">
        <w:t xml:space="preserve">I know thy works, that thou art neither cold nor hot: I would thou wert cold or hot. </w:t>
      </w:r>
      <w:r w:rsidRPr="0032761E">
        <w:rPr>
          <w:vertAlign w:val="superscript"/>
        </w:rPr>
        <w:t xml:space="preserve">16 </w:t>
      </w:r>
      <w:r w:rsidRPr="0032761E">
        <w:t xml:space="preserve">So then because thou art lukewarm, and neither cold nor hot, I will spue thee out of my mouth. </w:t>
      </w:r>
      <w:r w:rsidRPr="0032761E">
        <w:rPr>
          <w:vertAlign w:val="superscript"/>
        </w:rPr>
        <w:t xml:space="preserve">17 </w:t>
      </w:r>
      <w:r w:rsidRPr="0032761E">
        <w:t>Because thou sayest, I am rich, and increased with goods, and have need of nothing; and knowest not that thou art wretched, and miserable, and poor, and blind, and naked:...</w:t>
      </w:r>
    </w:p>
    <w:p w14:paraId="33F87503" w14:textId="77777777" w:rsidR="004571FD" w:rsidRPr="0032761E" w:rsidRDefault="004571FD" w:rsidP="004571FD">
      <w:pPr>
        <w:jc w:val="both"/>
        <w:rPr>
          <w:u w:val="single"/>
        </w:rPr>
      </w:pPr>
      <w:r w:rsidRPr="0032761E">
        <w:t xml:space="preserve">I counsel you to buy of Me (a) gold tried in the fire that you may be RICH; and (b) WHITE raiment that you may be CLOTHED, and to (c) anoint your eyes with </w:t>
      </w:r>
      <w:proofErr w:type="spellStart"/>
      <w:r w:rsidRPr="0032761E">
        <w:t>eyesalve</w:t>
      </w:r>
      <w:proofErr w:type="spellEnd"/>
      <w:r w:rsidRPr="0032761E">
        <w:t xml:space="preserve"> that you may SEE!</w:t>
      </w:r>
    </w:p>
    <w:p w14:paraId="5DADCCE1" w14:textId="77777777" w:rsidR="004571FD" w:rsidRPr="0032761E" w:rsidRDefault="004571FD" w:rsidP="004571FD">
      <w:pPr>
        <w:jc w:val="both"/>
      </w:pPr>
      <w:r w:rsidRPr="0032761E">
        <w:t>As many as I love, I rebuke and chasten! Therefore: (1) be zealous and (2) repent!</w:t>
      </w:r>
    </w:p>
    <w:p w14:paraId="6F99B6F1" w14:textId="77777777" w:rsidR="004571FD" w:rsidRPr="0032761E" w:rsidRDefault="004571FD" w:rsidP="004571FD">
      <w:pPr>
        <w:jc w:val="both"/>
      </w:pPr>
      <w:r w:rsidRPr="0032761E">
        <w:t xml:space="preserve">Behold! I stand at the door and KNOCK! (1) HEAR my voice! (2) OPEN the door! And (THEN 3) I will come in to him and sup with him and he with Me! </w:t>
      </w:r>
    </w:p>
    <w:p w14:paraId="770C2845" w14:textId="77777777" w:rsidR="004571FD" w:rsidRPr="0032761E" w:rsidRDefault="004571FD" w:rsidP="004571FD">
      <w:pPr>
        <w:jc w:val="both"/>
      </w:pPr>
      <w:r w:rsidRPr="0032761E">
        <w:t>To him that overcomes I will grant him to sit with Me in My throne EVEN as I overcame and am set down with My Father in His throne. HEAR what the Spirit of God says to the churches!</w:t>
      </w:r>
    </w:p>
    <w:p w14:paraId="3AFE42F9" w14:textId="77777777" w:rsidR="001E0DF5" w:rsidRPr="0032761E" w:rsidRDefault="001E0DF5" w:rsidP="004571FD">
      <w:pPr>
        <w:jc w:val="both"/>
      </w:pPr>
    </w:p>
    <w:p w14:paraId="214CFFDA" w14:textId="27FF372A" w:rsidR="00D0612F" w:rsidRPr="0032761E" w:rsidRDefault="00D0612F" w:rsidP="00D0612F">
      <w:pPr>
        <w:rPr>
          <w:b/>
          <w:bCs/>
        </w:rPr>
      </w:pPr>
      <w:r w:rsidRPr="0032761E">
        <w:rPr>
          <w:b/>
          <w:bCs/>
        </w:rPr>
        <w:t>Chapter 4: The PROGRAM of Jesus Christ — the scene in heaven (Chapters 4 — 22)</w:t>
      </w:r>
    </w:p>
    <w:p w14:paraId="20869E8A" w14:textId="72B562C0" w:rsidR="00D0612F" w:rsidRPr="0032761E" w:rsidRDefault="00D0612F" w:rsidP="00D0612F">
      <w:r w:rsidRPr="0032761E">
        <w:rPr>
          <w:b/>
          <w:bCs/>
        </w:rPr>
        <w:tab/>
      </w:r>
      <w:r w:rsidRPr="0032761E">
        <w:t>Chapter 4 Mainly: The church in heaven with Christ; throne of God (vv1-3); 24 Elders (vv4-5); Four living creatures (vv.6-11)</w:t>
      </w:r>
      <w:r w:rsidR="006307A4">
        <w:t>; Rapture positions covered in footnotes</w:t>
      </w:r>
    </w:p>
    <w:p w14:paraId="2871CE7D" w14:textId="77777777" w:rsidR="004571FD" w:rsidRPr="0032761E" w:rsidRDefault="004571FD" w:rsidP="004571FD"/>
    <w:p w14:paraId="310B48C9" w14:textId="3FC96629" w:rsidR="004571FD" w:rsidRPr="0032761E" w:rsidRDefault="004571FD" w:rsidP="004571FD">
      <w:pPr>
        <w:jc w:val="both"/>
      </w:pPr>
      <w:r w:rsidRPr="0032761E">
        <w:t xml:space="preserve">Chapter 4: </w:t>
      </w:r>
      <w:r w:rsidRPr="00895E57">
        <w:rPr>
          <w:b/>
          <w:bCs/>
          <w:i/>
          <w:iCs/>
        </w:rPr>
        <w:t>Come up here and I will show you things</w:t>
      </w:r>
      <w:r w:rsidRPr="0032761E">
        <w:rPr>
          <w:i/>
          <w:iCs/>
        </w:rPr>
        <w:t xml:space="preserve">! </w:t>
      </w:r>
      <w:r w:rsidRPr="0032761E">
        <w:rPr>
          <w:b/>
          <w:bCs/>
        </w:rPr>
        <w:t>What Jesus Wants to Show Us...</w:t>
      </w:r>
      <w:r w:rsidRPr="0032761E">
        <w:rPr>
          <w:i/>
          <w:iCs/>
        </w:rPr>
        <w:t xml:space="preserve">  </w:t>
      </w:r>
      <w:r w:rsidRPr="0032761E">
        <w:t xml:space="preserve">The </w:t>
      </w:r>
      <w:r w:rsidRPr="00895E57">
        <w:rPr>
          <w:b/>
          <w:bCs/>
        </w:rPr>
        <w:t>power</w:t>
      </w:r>
      <w:r w:rsidRPr="0032761E">
        <w:t xml:space="preserve"> of living an </w:t>
      </w:r>
      <w:r w:rsidRPr="00895E57">
        <w:rPr>
          <w:b/>
          <w:bCs/>
        </w:rPr>
        <w:t>overcoming</w:t>
      </w:r>
      <w:r w:rsidRPr="0032761E">
        <w:t xml:space="preserve"> life! Fellowship with Jesus...</w:t>
      </w:r>
    </w:p>
    <w:p w14:paraId="5E226DC7" w14:textId="793490CC" w:rsidR="00861226" w:rsidRPr="0032761E" w:rsidRDefault="00861226" w:rsidP="004571FD">
      <w:pPr>
        <w:jc w:val="both"/>
        <w:rPr>
          <w:b/>
          <w:bCs/>
        </w:rPr>
      </w:pPr>
      <w:r w:rsidRPr="0032761E">
        <w:rPr>
          <w:b/>
          <w:bCs/>
        </w:rPr>
        <w:t>This lesson covered the Rapture in the footnotes.</w:t>
      </w:r>
    </w:p>
    <w:p w14:paraId="18F4036A" w14:textId="77777777" w:rsidR="004571FD" w:rsidRPr="0032761E" w:rsidRDefault="004571FD" w:rsidP="004571FD">
      <w:pPr>
        <w:jc w:val="both"/>
      </w:pPr>
      <w:r w:rsidRPr="0032761E">
        <w:lastRenderedPageBreak/>
        <w:t>One of the significant things any interpreter of the book of Revelation will notice is the abrupt shift in focus which takes place between chapters three and four. Chapters two and three, which describe “the things which are” (Rev. 1:19), are focused entirely on the Church. Then, abruptly, chapter four opens, John ascends to heaven “in the Spirit,”...</w:t>
      </w:r>
    </w:p>
    <w:p w14:paraId="6433BC6B" w14:textId="77777777" w:rsidR="004571FD" w:rsidRPr="0032761E" w:rsidRDefault="004571FD" w:rsidP="004571FD">
      <w:pPr>
        <w:jc w:val="both"/>
      </w:pPr>
      <w:r w:rsidRPr="0032761E">
        <w:t xml:space="preserve">AFTER THIS I looked (and SAW) a door opened in </w:t>
      </w:r>
      <w:proofErr w:type="gramStart"/>
      <w:r w:rsidRPr="0032761E">
        <w:t>heaven, and</w:t>
      </w:r>
      <w:proofErr w:type="gramEnd"/>
      <w:r w:rsidRPr="0032761E">
        <w:t xml:space="preserve"> heard the voice as a </w:t>
      </w:r>
      <w:r w:rsidRPr="0032761E">
        <w:rPr>
          <w:i/>
          <w:iCs/>
        </w:rPr>
        <w:t xml:space="preserve">trumpet </w:t>
      </w:r>
      <w:r w:rsidRPr="0032761E">
        <w:t xml:space="preserve"> say </w:t>
      </w:r>
      <w:r w:rsidRPr="0032761E">
        <w:rPr>
          <w:i/>
          <w:iCs/>
        </w:rPr>
        <w:t xml:space="preserve">Come up here, and I will shew </w:t>
      </w:r>
      <w:proofErr w:type="gramStart"/>
      <w:r w:rsidRPr="0032761E">
        <w:rPr>
          <w:i/>
          <w:iCs/>
        </w:rPr>
        <w:t>thee</w:t>
      </w:r>
      <w:proofErr w:type="gramEnd"/>
      <w:r w:rsidRPr="0032761E">
        <w:rPr>
          <w:i/>
          <w:iCs/>
        </w:rPr>
        <w:t xml:space="preserve"> things which must be hereafter. </w:t>
      </w:r>
      <w:r w:rsidRPr="0032761E">
        <w:t xml:space="preserve">And I was </w:t>
      </w:r>
      <w:r w:rsidRPr="0032761E">
        <w:rPr>
          <w:i/>
          <w:iCs/>
        </w:rPr>
        <w:t xml:space="preserve">IN THE </w:t>
      </w:r>
      <w:proofErr w:type="gramStart"/>
      <w:r w:rsidRPr="0032761E">
        <w:rPr>
          <w:i/>
          <w:iCs/>
        </w:rPr>
        <w:t>SPIRIT</w:t>
      </w:r>
      <w:proofErr w:type="gramEnd"/>
      <w:r w:rsidRPr="0032761E">
        <w:rPr>
          <w:i/>
          <w:iCs/>
        </w:rPr>
        <w:t xml:space="preserve"> </w:t>
      </w:r>
      <w:r w:rsidRPr="0032761E">
        <w:t xml:space="preserve">and </w:t>
      </w:r>
      <w:r w:rsidRPr="0032761E">
        <w:rPr>
          <w:b/>
          <w:bCs/>
        </w:rPr>
        <w:t>I SAW a throne and the One sitting on it</w:t>
      </w:r>
      <w:r w:rsidRPr="0032761E">
        <w:t>, brilliant with a rainbow round the throne like an emerald.</w:t>
      </w:r>
    </w:p>
    <w:p w14:paraId="2FD03694" w14:textId="77777777" w:rsidR="004571FD" w:rsidRPr="0032761E" w:rsidRDefault="004571FD" w:rsidP="004571FD">
      <w:pPr>
        <w:jc w:val="both"/>
      </w:pPr>
      <w:r w:rsidRPr="0032761E">
        <w:t xml:space="preserve">Round the throne  are 24 seats with elders sitting who have overcome, and from the throne are lightnings, </w:t>
      </w:r>
      <w:proofErr w:type="spellStart"/>
      <w:r w:rsidRPr="0032761E">
        <w:t>thunderings</w:t>
      </w:r>
      <w:proofErr w:type="spellEnd"/>
      <w:r w:rsidRPr="0032761E">
        <w:t xml:space="preserve"> and voices, and lamps with fire burning before the throne, which are the </w:t>
      </w:r>
      <w:r w:rsidRPr="0032761E">
        <w:rPr>
          <w:b/>
          <w:bCs/>
        </w:rPr>
        <w:t>7 Spirits of God that never go out</w:t>
      </w:r>
      <w:r w:rsidRPr="0032761E">
        <w:t>!</w:t>
      </w:r>
    </w:p>
    <w:p w14:paraId="61CAA035" w14:textId="77777777" w:rsidR="004571FD" w:rsidRPr="0032761E" w:rsidRDefault="004571FD" w:rsidP="004571FD">
      <w:pPr>
        <w:jc w:val="both"/>
        <w:rPr>
          <w:b/>
          <w:bCs/>
          <w:i/>
          <w:iCs/>
        </w:rPr>
      </w:pPr>
      <w:r w:rsidRPr="0032761E">
        <w:t xml:space="preserve">Before the throne, God shows Himself in all His character (7 Spirits and through the 4 beasts full of eyes to see), and they never stop saying </w:t>
      </w:r>
      <w:r w:rsidRPr="0032761E">
        <w:rPr>
          <w:b/>
          <w:bCs/>
          <w:i/>
          <w:iCs/>
        </w:rPr>
        <w:t>Holy, holy, holy, Lord God Almighty, which was, and is, and is to come.</w:t>
      </w:r>
    </w:p>
    <w:p w14:paraId="3571064B" w14:textId="77777777" w:rsidR="004571FD" w:rsidRPr="0032761E" w:rsidRDefault="004571FD" w:rsidP="004571FD">
      <w:pPr>
        <w:jc w:val="both"/>
        <w:rPr>
          <w:b/>
          <w:bCs/>
          <w:i/>
          <w:iCs/>
        </w:rPr>
      </w:pPr>
      <w:r w:rsidRPr="0032761E">
        <w:t xml:space="preserve">Aim:  This passage would cause me to desire that open door in heaven and be in a position that God can trust me with His secrets, knowing that without HIM I can do nothing and seeing Him in all His glory by living in the Spirit and not catering to the flesh and by seeing all the ways He shows Himself by His Spirit, with my life crying out always: </w:t>
      </w:r>
      <w:r w:rsidRPr="0032761E">
        <w:rPr>
          <w:b/>
          <w:bCs/>
          <w:i/>
          <w:iCs/>
        </w:rPr>
        <w:t xml:space="preserve">Thou art worthy, O Lord, to receive glory and </w:t>
      </w:r>
      <w:proofErr w:type="spellStart"/>
      <w:r w:rsidRPr="0032761E">
        <w:rPr>
          <w:b/>
          <w:bCs/>
          <w:i/>
          <w:iCs/>
        </w:rPr>
        <w:t>honour</w:t>
      </w:r>
      <w:proofErr w:type="spellEnd"/>
      <w:r w:rsidRPr="0032761E">
        <w:rPr>
          <w:b/>
          <w:bCs/>
          <w:i/>
          <w:iCs/>
        </w:rPr>
        <w:t xml:space="preserve"> and power: for thou hast created all things, and for thy pleasure they are and were created.</w:t>
      </w:r>
    </w:p>
    <w:p w14:paraId="3D7D07D5" w14:textId="77777777" w:rsidR="00D0612F" w:rsidRPr="0032761E" w:rsidRDefault="00D0612F" w:rsidP="004571FD">
      <w:pPr>
        <w:jc w:val="both"/>
        <w:rPr>
          <w:b/>
          <w:bCs/>
          <w:i/>
          <w:iCs/>
        </w:rPr>
      </w:pPr>
    </w:p>
    <w:p w14:paraId="13DD7C94" w14:textId="145462F9" w:rsidR="00D0612F" w:rsidRPr="0032761E" w:rsidRDefault="00D0612F" w:rsidP="00D0612F">
      <w:pPr>
        <w:rPr>
          <w:b/>
          <w:bCs/>
        </w:rPr>
      </w:pPr>
      <w:r w:rsidRPr="0032761E">
        <w:rPr>
          <w:b/>
          <w:bCs/>
        </w:rPr>
        <w:t>Chapter 5: The PROGRAM of Jesus Christ — the scene in heaven (Chapters 4 — 22)</w:t>
      </w:r>
    </w:p>
    <w:p w14:paraId="6B1506BC" w14:textId="1E610FEA" w:rsidR="00D0612F" w:rsidRPr="0032761E" w:rsidRDefault="00D0612F" w:rsidP="00D0612F">
      <w:pPr>
        <w:jc w:val="both"/>
        <w:rPr>
          <w:b/>
          <w:bCs/>
          <w:i/>
          <w:iCs/>
        </w:rPr>
      </w:pPr>
      <w:r w:rsidRPr="0032761E">
        <w:rPr>
          <w:b/>
          <w:bCs/>
        </w:rPr>
        <w:tab/>
      </w:r>
      <w:r w:rsidRPr="0032761E">
        <w:t xml:space="preserve">Chapter 5 Mainly: The church in heaven with Christ; </w:t>
      </w:r>
      <w:r w:rsidR="005E3953" w:rsidRPr="0032761E">
        <w:t>book with 7 seals (vv1-4); Christ as Lion of tribe of Judah and Lamb that has been slain (vv5-10); angels of heaven join song of praise and redemption (vv11-12); Universal worship of Savior and Sovereign of universe (vv.13-14)</w:t>
      </w:r>
    </w:p>
    <w:p w14:paraId="65CE0107" w14:textId="77777777" w:rsidR="004571FD" w:rsidRPr="0032761E" w:rsidRDefault="004571FD" w:rsidP="004571FD">
      <w:pPr>
        <w:jc w:val="both"/>
        <w:rPr>
          <w:b/>
          <w:bCs/>
        </w:rPr>
      </w:pPr>
      <w:r w:rsidRPr="0032761E">
        <w:t xml:space="preserve">Chapter 5: Revelation 5.1-14 –  </w:t>
      </w:r>
      <w:r w:rsidRPr="0032761E">
        <w:rPr>
          <w:b/>
          <w:bCs/>
        </w:rPr>
        <w:t>The Life of the Redeemed:</w:t>
      </w:r>
      <w:r w:rsidRPr="0032761E">
        <w:t xml:space="preserve"> </w:t>
      </w:r>
      <w:r w:rsidRPr="0032761E">
        <w:rPr>
          <w:b/>
          <w:bCs/>
        </w:rPr>
        <w:t>Proclaiming the WORTH of Christ for Eternity to Receive:</w:t>
      </w:r>
      <w:r w:rsidRPr="0032761E">
        <w:t xml:space="preserve"> </w:t>
      </w:r>
      <w:r w:rsidRPr="0032761E">
        <w:rPr>
          <w:b/>
          <w:bCs/>
        </w:rPr>
        <w:t>Power, Riches, Wisdom, Strength, Honor, Glory &amp; Blessing!</w:t>
      </w:r>
    </w:p>
    <w:p w14:paraId="2B0A4CAD" w14:textId="77777777" w:rsidR="004571FD" w:rsidRPr="0032761E" w:rsidRDefault="004571FD" w:rsidP="004571FD">
      <w:pPr>
        <w:jc w:val="both"/>
      </w:pPr>
      <w:r w:rsidRPr="0032761E">
        <w:t>BEHOLD, the Lion of the tribe of Judah has PREVAILED to open the book and loose the seals.</w:t>
      </w:r>
    </w:p>
    <w:p w14:paraId="452C483D" w14:textId="77777777" w:rsidR="004571FD" w:rsidRPr="0032761E" w:rsidRDefault="004571FD" w:rsidP="004571FD">
      <w:pPr>
        <w:jc w:val="both"/>
      </w:pPr>
      <w:r w:rsidRPr="0032761E">
        <w:t>I beheld, and LO in the midst of the throne and of the four beasts and in the midst of the elders stood a Lamb as it had been slain, having 7 horns and 7 eyes, which are the 7 Spirits of God sent forth into all the earth, and He came, and He took the book out of the right hand of Him that sat upon the throne, and the 4 beasts and 24 elders fell down before the Lamp, every one having harps and golden vials full of odors which are the prayers of the saints.</w:t>
      </w:r>
    </w:p>
    <w:p w14:paraId="4EDC1943" w14:textId="77777777" w:rsidR="004571FD" w:rsidRPr="0032761E" w:rsidRDefault="004571FD" w:rsidP="004571FD">
      <w:pPr>
        <w:jc w:val="both"/>
        <w:rPr>
          <w:i/>
          <w:iCs/>
        </w:rPr>
      </w:pPr>
      <w:r w:rsidRPr="0032761E">
        <w:t xml:space="preserve">The 4 beasts and 24 elders sang </w:t>
      </w:r>
      <w:r w:rsidRPr="0032761E">
        <w:rPr>
          <w:b/>
          <w:bCs/>
          <w:u w:val="single"/>
        </w:rPr>
        <w:t xml:space="preserve">a new song: </w:t>
      </w:r>
      <w:r w:rsidRPr="0032761E">
        <w:rPr>
          <w:b/>
          <w:bCs/>
          <w:i/>
          <w:iCs/>
          <w:u w:val="single"/>
        </w:rPr>
        <w:t xml:space="preserve">Thou art worthy to take the book, and to open the seals thereof: for thou </w:t>
      </w:r>
      <w:proofErr w:type="spellStart"/>
      <w:r w:rsidRPr="0032761E">
        <w:rPr>
          <w:b/>
          <w:bCs/>
          <w:i/>
          <w:iCs/>
          <w:u w:val="single"/>
        </w:rPr>
        <w:t>wast</w:t>
      </w:r>
      <w:proofErr w:type="spellEnd"/>
      <w:r w:rsidRPr="0032761E">
        <w:rPr>
          <w:b/>
          <w:bCs/>
          <w:i/>
          <w:iCs/>
          <w:u w:val="single"/>
        </w:rPr>
        <w:t xml:space="preserve"> slain, and hast redeemed us to God by thy blood out of every kindred, and tongue, and people, and nation; And hast made us unto our God kings and priests: and we shall reign on the earth.</w:t>
      </w:r>
    </w:p>
    <w:p w14:paraId="6CC1F5A8" w14:textId="77777777" w:rsidR="004571FD" w:rsidRPr="0032761E" w:rsidRDefault="004571FD" w:rsidP="004571FD">
      <w:pPr>
        <w:jc w:val="both"/>
      </w:pPr>
      <w:r w:rsidRPr="0032761E">
        <w:t xml:space="preserve">I heard the voice of many angels around the throne and the beasts and elders, 10,000 times 10,000 and thousands of thousands, saying with a loud voice: Worthy is the Lamb that was slain to receive power, and riches, and wisdom, and strength, and honor, and glory, and blessing. </w:t>
      </w:r>
      <w:r w:rsidRPr="0032761E">
        <w:rPr>
          <w:vertAlign w:val="superscript"/>
        </w:rPr>
        <w:t>13</w:t>
      </w:r>
      <w:r w:rsidRPr="0032761E">
        <w:t xml:space="preserve">And every creature which is in heaven, and on the earth, and under the earth, and such as are in the sea, and all that are in them, heard I </w:t>
      </w:r>
      <w:proofErr w:type="gramStart"/>
      <w:r w:rsidRPr="0032761E">
        <w:t>saying</w:t>
      </w:r>
      <w:proofErr w:type="gramEnd"/>
      <w:r w:rsidRPr="0032761E">
        <w:t xml:space="preserve">, Blessing, and honor, and glory, and power, be unto him that </w:t>
      </w:r>
      <w:proofErr w:type="spellStart"/>
      <w:r w:rsidRPr="0032761E">
        <w:t>sitteth</w:t>
      </w:r>
      <w:proofErr w:type="spellEnd"/>
      <w:r w:rsidRPr="0032761E">
        <w:t xml:space="preserve"> upon the throne, and unto the Lamb for ever and ever. </w:t>
      </w:r>
      <w:r w:rsidRPr="0032761E">
        <w:lastRenderedPageBreak/>
        <w:t>And the 4 beasts said AMEN and the 24 elders fell down and worshipped Him that lives forever and ever.</w:t>
      </w:r>
    </w:p>
    <w:p w14:paraId="67FA1176" w14:textId="77777777" w:rsidR="004571FD" w:rsidRPr="0032761E" w:rsidRDefault="004571FD" w:rsidP="004571FD">
      <w:pPr>
        <w:jc w:val="both"/>
        <w:rPr>
          <w:b/>
          <w:bCs/>
        </w:rPr>
      </w:pPr>
      <w:r w:rsidRPr="0032761E">
        <w:t xml:space="preserve">Aim:  This passage would cause me to </w:t>
      </w:r>
      <w:r w:rsidRPr="0032761E">
        <w:rPr>
          <w:u w:val="single"/>
        </w:rPr>
        <w:t>see Jesus high and lifted up in His power</w:t>
      </w:r>
      <w:r w:rsidRPr="0032761E">
        <w:t xml:space="preserve"> and </w:t>
      </w:r>
      <w:r w:rsidRPr="0032761E">
        <w:rPr>
          <w:u w:val="single"/>
        </w:rPr>
        <w:t>live in the REDEMPTION He has given us to reign with Him</w:t>
      </w:r>
      <w:r w:rsidRPr="0032761E">
        <w:t xml:space="preserve">: living for ever and ever </w:t>
      </w:r>
      <w:r w:rsidRPr="0032761E">
        <w:rPr>
          <w:b/>
          <w:bCs/>
        </w:rPr>
        <w:t>to worship Him because He is WORTHY to receive power, riches, wisdom, strength, honor, glory and blessing for eternity!</w:t>
      </w:r>
    </w:p>
    <w:p w14:paraId="5291361A" w14:textId="77777777" w:rsidR="000D0570" w:rsidRPr="0032761E" w:rsidRDefault="000D0570" w:rsidP="004571FD">
      <w:pPr>
        <w:jc w:val="both"/>
        <w:rPr>
          <w:b/>
          <w:bCs/>
        </w:rPr>
      </w:pPr>
    </w:p>
    <w:p w14:paraId="6C29139A" w14:textId="77777777" w:rsidR="000D0570" w:rsidRPr="0032761E" w:rsidRDefault="000D0570" w:rsidP="000D0570">
      <w:pPr>
        <w:rPr>
          <w:b/>
          <w:bCs/>
        </w:rPr>
      </w:pPr>
      <w:r w:rsidRPr="0032761E">
        <w:rPr>
          <w:b/>
          <w:bCs/>
        </w:rPr>
        <w:t>Chapter 6: The Great Tribulation in the world, Chapters 6 — 18</w:t>
      </w:r>
    </w:p>
    <w:p w14:paraId="6D6802FD" w14:textId="77777777" w:rsidR="000D0570" w:rsidRPr="0032761E" w:rsidRDefault="000D0570" w:rsidP="004571FD">
      <w:r w:rsidRPr="0032761E">
        <w:rPr>
          <w:b/>
          <w:bCs/>
        </w:rPr>
        <w:tab/>
      </w:r>
      <w:r w:rsidRPr="0032761E">
        <w:t xml:space="preserve">Chapter 6 Mainly: Opening of 7-sealed book: </w:t>
      </w:r>
    </w:p>
    <w:p w14:paraId="7F7CB734" w14:textId="7890D994" w:rsidR="004571FD" w:rsidRPr="0032761E" w:rsidRDefault="000D0570" w:rsidP="000D0570">
      <w:pPr>
        <w:ind w:firstLine="720"/>
      </w:pPr>
      <w:r w:rsidRPr="0032761E">
        <w:t>First seal (Rider on white horse)(vv1-2)</w:t>
      </w:r>
    </w:p>
    <w:p w14:paraId="2F0FC76E" w14:textId="4868CCBE" w:rsidR="000D0570" w:rsidRPr="0032761E" w:rsidRDefault="000D0570" w:rsidP="000D0570">
      <w:pPr>
        <w:ind w:firstLine="720"/>
      </w:pPr>
      <w:r w:rsidRPr="0032761E">
        <w:t>Second seal (rider on red horse)(vv.3-4)</w:t>
      </w:r>
    </w:p>
    <w:p w14:paraId="05D9C1A3" w14:textId="08C7F18A" w:rsidR="000D0570" w:rsidRPr="0032761E" w:rsidRDefault="000D0570" w:rsidP="000D0570">
      <w:pPr>
        <w:ind w:firstLine="720"/>
      </w:pPr>
      <w:r w:rsidRPr="0032761E">
        <w:t>Third seal (rider on black horse)(vv.5-6)</w:t>
      </w:r>
    </w:p>
    <w:p w14:paraId="3EAA24C8" w14:textId="72414ACE" w:rsidR="000D0570" w:rsidRPr="0032761E" w:rsidRDefault="000D0570" w:rsidP="000D0570">
      <w:pPr>
        <w:ind w:firstLine="720"/>
      </w:pPr>
      <w:r w:rsidRPr="0032761E">
        <w:t>Fourth seal (rider on pale horse)(vv.7-8)</w:t>
      </w:r>
    </w:p>
    <w:p w14:paraId="1AAD1D70" w14:textId="648ED52E" w:rsidR="000D0570" w:rsidRPr="0032761E" w:rsidRDefault="000D0570" w:rsidP="000D0570">
      <w:pPr>
        <w:ind w:firstLine="720"/>
      </w:pPr>
      <w:r w:rsidRPr="0032761E">
        <w:t>Fifth seal (prayer of martyred remnant)(vv.9-11)</w:t>
      </w:r>
    </w:p>
    <w:p w14:paraId="320AB458" w14:textId="4834B4F7" w:rsidR="000D0570" w:rsidRPr="0032761E" w:rsidRDefault="000D0570" w:rsidP="00905876">
      <w:pPr>
        <w:ind w:firstLine="720"/>
        <w:jc w:val="both"/>
      </w:pPr>
      <w:r w:rsidRPr="0032761E">
        <w:t xml:space="preserve">Sixth seal </w:t>
      </w:r>
      <w:r w:rsidR="00905876" w:rsidRPr="0032761E">
        <w:t>(</w:t>
      </w:r>
      <w:r w:rsidR="00177924" w:rsidRPr="0032761E">
        <w:t>(The Day of Wrath has come — beginning of the last half of the Great Tribulation)(</w:t>
      </w:r>
      <w:r w:rsidRPr="0032761E">
        <w:t xml:space="preserve">vv12-17) </w:t>
      </w:r>
    </w:p>
    <w:p w14:paraId="32650DF2" w14:textId="77777777" w:rsidR="00905876" w:rsidRPr="0032761E" w:rsidRDefault="00905876" w:rsidP="00905876">
      <w:pPr>
        <w:ind w:firstLine="720"/>
        <w:jc w:val="both"/>
      </w:pPr>
    </w:p>
    <w:p w14:paraId="6E8D2FD6" w14:textId="77777777" w:rsidR="004571FD" w:rsidRPr="0032761E" w:rsidRDefault="004571FD" w:rsidP="004571FD">
      <w:pPr>
        <w:rPr>
          <w:b/>
          <w:bCs/>
        </w:rPr>
      </w:pPr>
      <w:r w:rsidRPr="0032761E">
        <w:t xml:space="preserve">Chapter 6: The First Six Seals </w:t>
      </w:r>
      <w:r w:rsidRPr="0032761E">
        <w:rPr>
          <w:b/>
          <w:bCs/>
        </w:rPr>
        <w:t>The Noise of Thunder – Come and See!</w:t>
      </w:r>
      <w:r w:rsidRPr="0032761E">
        <w:t xml:space="preserve"> </w:t>
      </w:r>
      <w:r w:rsidRPr="0032761E">
        <w:rPr>
          <w:b/>
          <w:bCs/>
        </w:rPr>
        <w:t>Who Can Stand in the Day of His Wrath?</w:t>
      </w:r>
    </w:p>
    <w:p w14:paraId="39711ECD" w14:textId="77777777" w:rsidR="004571FD" w:rsidRPr="0032761E" w:rsidRDefault="004571FD" w:rsidP="004571FD">
      <w:pPr>
        <w:jc w:val="both"/>
      </w:pPr>
      <w:r w:rsidRPr="0032761E">
        <w:t xml:space="preserve">This passage would cause me to keep my eyes on Jesus and trust that He is in total and complete control, the </w:t>
      </w:r>
      <w:r w:rsidRPr="0032761E">
        <w:rPr>
          <w:b/>
          <w:bCs/>
          <w:i/>
          <w:iCs/>
          <w:u w:val="single"/>
        </w:rPr>
        <w:t>only One</w:t>
      </w:r>
      <w:r w:rsidRPr="0032761E">
        <w:t xml:space="preserve"> </w:t>
      </w:r>
      <w:r w:rsidRPr="0032761E">
        <w:rPr>
          <w:i/>
          <w:iCs/>
        </w:rPr>
        <w:t xml:space="preserve">WORTHY </w:t>
      </w:r>
      <w:r w:rsidRPr="0032761E">
        <w:t>...Who has clothed me with HIS righteousness.</w:t>
      </w:r>
    </w:p>
    <w:p w14:paraId="43B77444" w14:textId="77777777" w:rsidR="004571FD" w:rsidRPr="0032761E" w:rsidRDefault="004571FD" w:rsidP="004571FD">
      <w:pPr>
        <w:jc w:val="both"/>
      </w:pPr>
      <w:r w:rsidRPr="0032761E">
        <w:rPr>
          <w:b/>
          <w:bCs/>
        </w:rPr>
        <w:t>Seal 1</w:t>
      </w:r>
      <w:r w:rsidRPr="0032761E">
        <w:t xml:space="preserve"> – white horse: religious deception</w:t>
      </w:r>
    </w:p>
    <w:p w14:paraId="6FF42DB7" w14:textId="77777777" w:rsidR="004571FD" w:rsidRPr="0032761E" w:rsidRDefault="004571FD" w:rsidP="004571FD">
      <w:pPr>
        <w:jc w:val="both"/>
      </w:pPr>
      <w:r w:rsidRPr="0032761E">
        <w:rPr>
          <w:b/>
          <w:bCs/>
        </w:rPr>
        <w:t>Seal 2</w:t>
      </w:r>
      <w:r w:rsidRPr="0032761E">
        <w:t xml:space="preserve"> – red horse: peace taken from the earth; war and bloodshed</w:t>
      </w:r>
    </w:p>
    <w:p w14:paraId="058ABD98" w14:textId="77777777" w:rsidR="004571FD" w:rsidRPr="0032761E" w:rsidRDefault="004571FD" w:rsidP="004571FD">
      <w:pPr>
        <w:jc w:val="both"/>
      </w:pPr>
      <w:r w:rsidRPr="0032761E">
        <w:rPr>
          <w:b/>
          <w:bCs/>
        </w:rPr>
        <w:t>Seal 3</w:t>
      </w:r>
      <w:r w:rsidRPr="0032761E">
        <w:t xml:space="preserve"> – black horse: extreme famine</w:t>
      </w:r>
    </w:p>
    <w:p w14:paraId="36982A4A" w14:textId="77777777" w:rsidR="004571FD" w:rsidRPr="0032761E" w:rsidRDefault="004571FD" w:rsidP="004571FD">
      <w:pPr>
        <w:jc w:val="both"/>
      </w:pPr>
      <w:r w:rsidRPr="0032761E">
        <w:rPr>
          <w:b/>
          <w:bCs/>
        </w:rPr>
        <w:t>Seal 4</w:t>
      </w:r>
      <w:r w:rsidRPr="0032761E">
        <w:t xml:space="preserve"> – pale horse (color = </w:t>
      </w:r>
      <w:proofErr w:type="spellStart"/>
      <w:r w:rsidRPr="0032761E">
        <w:rPr>
          <w:i/>
          <w:iCs/>
        </w:rPr>
        <w:t>chloros</w:t>
      </w:r>
      <w:proofErr w:type="spellEnd"/>
      <w:r w:rsidRPr="0032761E">
        <w:rPr>
          <w:i/>
          <w:iCs/>
        </w:rPr>
        <w:t xml:space="preserve"> </w:t>
      </w:r>
      <w:r w:rsidRPr="0032761E">
        <w:t>the yellowish green of decay, the pallor of death. It is the pale ashen color that images a face bleached because of terror. It recalls a corpse in the advanced state of corruption.): Death and Hades</w:t>
      </w:r>
    </w:p>
    <w:p w14:paraId="069B29F6" w14:textId="77777777" w:rsidR="004571FD" w:rsidRPr="0032761E" w:rsidRDefault="004571FD" w:rsidP="004571FD">
      <w:pPr>
        <w:jc w:val="both"/>
      </w:pPr>
      <w:r w:rsidRPr="0032761E">
        <w:t xml:space="preserve">First four seals the beasts are crying out: </w:t>
      </w:r>
      <w:r w:rsidRPr="0032761E">
        <w:rPr>
          <w:b/>
          <w:bCs/>
          <w:i/>
          <w:iCs/>
        </w:rPr>
        <w:t xml:space="preserve">Come &amp; SEE!!! </w:t>
      </w:r>
      <w:r w:rsidRPr="0032761E">
        <w:t>as we see the seals being opened and their effect on the earth.</w:t>
      </w:r>
    </w:p>
    <w:p w14:paraId="09A56403" w14:textId="77777777" w:rsidR="004571FD" w:rsidRPr="0032761E" w:rsidRDefault="004571FD" w:rsidP="004571FD">
      <w:pPr>
        <w:jc w:val="both"/>
      </w:pPr>
      <w:r w:rsidRPr="0032761E">
        <w:t xml:space="preserve">The fifth seal takes us into the heavens where the martyrs are calling out for to God with a loud voice. These prayers are </w:t>
      </w:r>
      <w:proofErr w:type="spellStart"/>
      <w:r w:rsidRPr="0032761E">
        <w:t>heard,and</w:t>
      </w:r>
      <w:proofErr w:type="spellEnd"/>
      <w:r w:rsidRPr="0032761E">
        <w:t xml:space="preserve"> the beginning of Rev. 8 shows God’s response to these prayers and His vindication of His people with the blowing of the trumpets, which we will look at below in Chapter 8.</w:t>
      </w:r>
    </w:p>
    <w:p w14:paraId="28FA8FEC" w14:textId="77777777" w:rsidR="004571FD" w:rsidRPr="0032761E" w:rsidRDefault="004571FD" w:rsidP="004571FD">
      <w:pPr>
        <w:jc w:val="both"/>
        <w:rPr>
          <w:i/>
          <w:iCs/>
        </w:rPr>
      </w:pPr>
      <w:r w:rsidRPr="0032761E">
        <w:rPr>
          <w:b/>
          <w:bCs/>
        </w:rPr>
        <w:t>Seal 5</w:t>
      </w:r>
      <w:r w:rsidRPr="0032761E">
        <w:t xml:space="preserve"> – Believers slain for the Word and their testimony </w:t>
      </w:r>
      <w:r w:rsidRPr="0032761E">
        <w:rPr>
          <w:b/>
          <w:bCs/>
          <w:i/>
          <w:iCs/>
          <w:u w:val="single"/>
        </w:rPr>
        <w:t>which they held</w:t>
      </w:r>
      <w:r w:rsidRPr="0032761E">
        <w:t xml:space="preserve">, wearing the white robes </w:t>
      </w:r>
      <w:r w:rsidRPr="0032761E">
        <w:rPr>
          <w:i/>
          <w:iCs/>
        </w:rPr>
        <w:t xml:space="preserve">given them, </w:t>
      </w:r>
      <w:r w:rsidRPr="0032761E">
        <w:t xml:space="preserve">continue to believe the </w:t>
      </w:r>
      <w:r w:rsidRPr="0032761E">
        <w:rPr>
          <w:i/>
          <w:iCs/>
        </w:rPr>
        <w:t xml:space="preserve">holy and true Lord </w:t>
      </w:r>
      <w:r w:rsidRPr="0032761E">
        <w:t xml:space="preserve">to judge and avenge their blood of them that dwell on the earth, and they are still </w:t>
      </w:r>
      <w:r w:rsidRPr="0032761E">
        <w:rPr>
          <w:i/>
          <w:iCs/>
        </w:rPr>
        <w:t>waiting upon the Lord.</w:t>
      </w:r>
    </w:p>
    <w:p w14:paraId="2F70197E" w14:textId="77777777" w:rsidR="004571FD" w:rsidRPr="0032761E" w:rsidRDefault="004571FD" w:rsidP="004571FD">
      <w:pPr>
        <w:jc w:val="both"/>
      </w:pPr>
      <w:r w:rsidRPr="0032761E">
        <w:t xml:space="preserve">God, in response to the prayers of the martyrs who were killed during the Great Tribulation, vindicates and answers the cry of His people with the blowing of the trumpets in Rev 8. God will judge the people of the earth and bring vindication for his people all in one. By the way, the prayers of God’s people were referred to as incense, a reminder that God loves when his people cry out to him in prayer. So don’t ever stop doing that! </w:t>
      </w:r>
    </w:p>
    <w:p w14:paraId="7A8EB88F" w14:textId="77777777" w:rsidR="004571FD" w:rsidRPr="0032761E" w:rsidRDefault="004571FD" w:rsidP="004571FD">
      <w:pPr>
        <w:jc w:val="both"/>
      </w:pPr>
      <w:r w:rsidRPr="0032761E">
        <w:t>But Seal 6 brings us back to the earth as we see:</w:t>
      </w:r>
    </w:p>
    <w:p w14:paraId="504B3238" w14:textId="77777777" w:rsidR="004571FD" w:rsidRPr="0032761E" w:rsidRDefault="004571FD" w:rsidP="004571FD">
      <w:pPr>
        <w:jc w:val="both"/>
      </w:pPr>
      <w:r w:rsidRPr="0032761E">
        <w:rPr>
          <w:b/>
          <w:bCs/>
        </w:rPr>
        <w:t>Seal 6</w:t>
      </w:r>
      <w:r w:rsidRPr="0032761E">
        <w:t xml:space="preserve"> –  Things have gone from religious deception (</w:t>
      </w:r>
      <w:r w:rsidRPr="0032761E">
        <w:rPr>
          <w:b/>
          <w:bCs/>
        </w:rPr>
        <w:t>S1</w:t>
      </w:r>
      <w:r w:rsidRPr="0032761E">
        <w:t>) to war and bloodshed after peace is taken from the earth (</w:t>
      </w:r>
      <w:r w:rsidRPr="0032761E">
        <w:rPr>
          <w:b/>
          <w:bCs/>
        </w:rPr>
        <w:t>S2</w:t>
      </w:r>
      <w:r w:rsidRPr="0032761E">
        <w:t>) to extreme famine (</w:t>
      </w:r>
      <w:r w:rsidRPr="0032761E">
        <w:rPr>
          <w:b/>
          <w:bCs/>
        </w:rPr>
        <w:t>S3</w:t>
      </w:r>
      <w:r w:rsidRPr="0032761E">
        <w:t>) to death and hades (</w:t>
      </w:r>
      <w:r w:rsidRPr="0032761E">
        <w:rPr>
          <w:b/>
          <w:bCs/>
        </w:rPr>
        <w:t>S4</w:t>
      </w:r>
      <w:r w:rsidRPr="0032761E">
        <w:t>)  where saints are being martyred for the word of God and their testimony and are crying for vengeance from the Lord (</w:t>
      </w:r>
      <w:r w:rsidRPr="0032761E">
        <w:rPr>
          <w:b/>
          <w:bCs/>
        </w:rPr>
        <w:t>S5</w:t>
      </w:r>
      <w:r w:rsidRPr="0032761E">
        <w:t>). Now (</w:t>
      </w:r>
      <w:r w:rsidRPr="0032761E">
        <w:rPr>
          <w:b/>
          <w:bCs/>
        </w:rPr>
        <w:t>S6</w:t>
      </w:r>
      <w:r w:rsidRPr="0032761E">
        <w:t xml:space="preserve">): a great earthquake and the sun became black and the moon as </w:t>
      </w:r>
      <w:r w:rsidRPr="0032761E">
        <w:lastRenderedPageBreak/>
        <w:t xml:space="preserve">blood, and the stars of heaven fell, as a fig tree casts figs when </w:t>
      </w:r>
      <w:r w:rsidRPr="0032761E">
        <w:rPr>
          <w:i/>
          <w:iCs/>
        </w:rPr>
        <w:t xml:space="preserve">shaken by the </w:t>
      </w:r>
      <w:r w:rsidRPr="0032761E">
        <w:t xml:space="preserve">and the </w:t>
      </w:r>
      <w:r w:rsidRPr="0032761E">
        <w:rPr>
          <w:i/>
          <w:iCs/>
        </w:rPr>
        <w:t>heaven departs as a scroll when it is rolled together</w:t>
      </w:r>
      <w:r w:rsidRPr="0032761E">
        <w:t xml:space="preserve">; and </w:t>
      </w:r>
      <w:r w:rsidRPr="0032761E">
        <w:rPr>
          <w:b/>
          <w:bCs/>
          <w:u w:val="single"/>
        </w:rPr>
        <w:t>every</w:t>
      </w:r>
      <w:r w:rsidRPr="0032761E">
        <w:t xml:space="preserve"> mountain and island are moved out of their places, and </w:t>
      </w:r>
      <w:r w:rsidRPr="0032761E">
        <w:rPr>
          <w:u w:val="single"/>
        </w:rPr>
        <w:t>even the most mighty men</w:t>
      </w:r>
      <w:r w:rsidRPr="0032761E">
        <w:t xml:space="preserve"> hope that the mountains and rocks fall on them and hide them from </w:t>
      </w:r>
      <w:r w:rsidRPr="0032761E">
        <w:rPr>
          <w:i/>
          <w:iCs/>
        </w:rPr>
        <w:t xml:space="preserve">Him that sits on the throne and from the </w:t>
      </w:r>
      <w:r w:rsidRPr="0032761E">
        <w:rPr>
          <w:b/>
          <w:bCs/>
          <w:i/>
          <w:iCs/>
          <w:u w:val="single"/>
        </w:rPr>
        <w:t xml:space="preserve">wrath of the Lamb... For the great day of his wrath </w:t>
      </w:r>
      <w:proofErr w:type="gramStart"/>
      <w:r w:rsidRPr="0032761E">
        <w:rPr>
          <w:b/>
          <w:bCs/>
          <w:i/>
          <w:iCs/>
          <w:u w:val="single"/>
        </w:rPr>
        <w:t>is come</w:t>
      </w:r>
      <w:proofErr w:type="gramEnd"/>
      <w:r w:rsidRPr="0032761E">
        <w:rPr>
          <w:b/>
          <w:bCs/>
          <w:i/>
          <w:iCs/>
          <w:u w:val="single"/>
        </w:rPr>
        <w:t>; and who shall be able to stand?</w:t>
      </w:r>
      <w:r w:rsidRPr="0032761E">
        <w:t xml:space="preserve">  </w:t>
      </w:r>
    </w:p>
    <w:p w14:paraId="6FD27A50" w14:textId="77777777" w:rsidR="004571FD" w:rsidRPr="0032761E" w:rsidRDefault="004571FD" w:rsidP="004571FD">
      <w:pPr>
        <w:jc w:val="both"/>
      </w:pPr>
      <w:r w:rsidRPr="0032761E">
        <w:t xml:space="preserve">Things are so bad that even the </w:t>
      </w:r>
      <w:r w:rsidRPr="0032761E">
        <w:rPr>
          <w:i/>
          <w:iCs/>
        </w:rPr>
        <w:t>mighty men</w:t>
      </w:r>
      <w:r w:rsidRPr="0032761E">
        <w:t xml:space="preserve"> are crying mountains and rocks to fall on them.  </w:t>
      </w:r>
      <w:r w:rsidRPr="0032761E">
        <w:rPr>
          <w:b/>
          <w:bCs/>
          <w:i/>
          <w:iCs/>
        </w:rPr>
        <w:t xml:space="preserve">Before He continues his judgment and vindication on earth, </w:t>
      </w:r>
      <w:r w:rsidRPr="0032761E">
        <w:rPr>
          <w:b/>
          <w:bCs/>
        </w:rPr>
        <w:t>He pauses and accomplishes some “special time” with those who are His</w:t>
      </w:r>
      <w:r w:rsidRPr="0032761E">
        <w:t xml:space="preserve">, </w:t>
      </w:r>
      <w:r w:rsidRPr="0032761E">
        <w:rPr>
          <w:b/>
          <w:bCs/>
        </w:rPr>
        <w:t>marking them</w:t>
      </w:r>
      <w:r w:rsidRPr="0032761E">
        <w:t xml:space="preserve"> and </w:t>
      </w:r>
      <w:r w:rsidRPr="0032761E">
        <w:rPr>
          <w:b/>
          <w:bCs/>
        </w:rPr>
        <w:t>showing them Who He is and that He can be trusted through what will take place on the earth</w:t>
      </w:r>
      <w:r w:rsidRPr="0032761E">
        <w:t>, seen in:</w:t>
      </w:r>
    </w:p>
    <w:p w14:paraId="5054C541" w14:textId="77777777" w:rsidR="00177924" w:rsidRPr="0032761E" w:rsidRDefault="00177924" w:rsidP="004571FD">
      <w:pPr>
        <w:jc w:val="both"/>
      </w:pPr>
    </w:p>
    <w:p w14:paraId="302DB63A" w14:textId="5D5D4F17" w:rsidR="00177924" w:rsidRPr="0032761E" w:rsidRDefault="00177924" w:rsidP="00177924">
      <w:pPr>
        <w:rPr>
          <w:b/>
          <w:bCs/>
        </w:rPr>
      </w:pPr>
      <w:r w:rsidRPr="0032761E">
        <w:rPr>
          <w:b/>
          <w:bCs/>
        </w:rPr>
        <w:t>Chapter 7: The Great Tribulation in the world, Chapters 6 — 18</w:t>
      </w:r>
    </w:p>
    <w:p w14:paraId="722C7FBF" w14:textId="224650FA" w:rsidR="00177924" w:rsidRPr="0032761E" w:rsidRDefault="00177924" w:rsidP="00177924">
      <w:pPr>
        <w:jc w:val="both"/>
      </w:pPr>
      <w:r w:rsidRPr="0032761E">
        <w:rPr>
          <w:b/>
          <w:bCs/>
        </w:rPr>
        <w:tab/>
      </w:r>
      <w:r w:rsidRPr="0032761E">
        <w:t xml:space="preserve">Chapter 7 Mainly: </w:t>
      </w:r>
      <w:r w:rsidR="008E0F81" w:rsidRPr="0032761E">
        <w:t>Interlude; Reason for interlude between 6</w:t>
      </w:r>
      <w:r w:rsidR="008E0F81" w:rsidRPr="0032761E">
        <w:rPr>
          <w:vertAlign w:val="superscript"/>
        </w:rPr>
        <w:t>th</w:t>
      </w:r>
      <w:r w:rsidR="008E0F81" w:rsidRPr="0032761E">
        <w:t xml:space="preserve"> and 7</w:t>
      </w:r>
      <w:r w:rsidR="008E0F81" w:rsidRPr="0032761E">
        <w:rPr>
          <w:vertAlign w:val="superscript"/>
        </w:rPr>
        <w:t>th</w:t>
      </w:r>
      <w:r w:rsidR="008E0F81" w:rsidRPr="0032761E">
        <w:t xml:space="preserve"> seals (vv1-3); Remnant of Israel sealed (vv.4-8); Redeemed multitude of Gentiles (vv9-17)</w:t>
      </w:r>
    </w:p>
    <w:p w14:paraId="78AB4572" w14:textId="77777777" w:rsidR="004571FD" w:rsidRPr="0032761E" w:rsidRDefault="004571FD" w:rsidP="004571FD">
      <w:pPr>
        <w:jc w:val="both"/>
      </w:pPr>
    </w:p>
    <w:p w14:paraId="5D942651" w14:textId="77777777" w:rsidR="004571FD" w:rsidRPr="0032761E" w:rsidRDefault="004571FD" w:rsidP="004571FD">
      <w:pPr>
        <w:rPr>
          <w:b/>
          <w:bCs/>
        </w:rPr>
      </w:pPr>
      <w:r w:rsidRPr="0032761E">
        <w:t xml:space="preserve">Chapter 7: </w:t>
      </w:r>
      <w:r w:rsidRPr="0032761E">
        <w:rPr>
          <w:b/>
          <w:bCs/>
        </w:rPr>
        <w:t>Revelation 7.1 – 17 – Serve Him Day and Night! He Saves Us, Leads Us and Feeds Us Til the End:  He Wipes Every Tear From Our Eyes</w:t>
      </w:r>
    </w:p>
    <w:p w14:paraId="53A8C5A1" w14:textId="31E496A8" w:rsidR="004571FD" w:rsidRPr="0032761E" w:rsidRDefault="004571FD" w:rsidP="004571FD">
      <w:pPr>
        <w:jc w:val="both"/>
        <w:rPr>
          <w:i/>
          <w:iCs/>
        </w:rPr>
      </w:pPr>
      <w:r w:rsidRPr="0032761E">
        <w:t xml:space="preserve">144,000 servants of God are sealed, </w:t>
      </w:r>
      <w:r w:rsidRPr="0032761E">
        <w:rPr>
          <w:b/>
          <w:bCs/>
          <w:i/>
          <w:iCs/>
        </w:rPr>
        <w:t>then</w:t>
      </w:r>
      <w:r w:rsidRPr="0032761E">
        <w:t xml:space="preserve"> those clothed with white robes washed and made white in the blood of the Lamb come out of </w:t>
      </w:r>
      <w:r w:rsidRPr="0032761E">
        <w:rPr>
          <w:b/>
          <w:bCs/>
          <w:i/>
          <w:iCs/>
        </w:rPr>
        <w:t xml:space="preserve">great tribulation </w:t>
      </w:r>
      <w:r w:rsidRPr="0032761E">
        <w:t xml:space="preserve">and serve God day and night crying out that </w:t>
      </w:r>
      <w:r w:rsidRPr="0032761E">
        <w:rPr>
          <w:i/>
          <w:iCs/>
        </w:rPr>
        <w:t xml:space="preserve">Salvation belongs to [Him]... and to the Lamb, </w:t>
      </w:r>
      <w:r w:rsidRPr="0032761E">
        <w:t xml:space="preserve">worshipping God, hungering nor thirsting any more </w:t>
      </w:r>
      <w:r w:rsidRPr="0032761E">
        <w:rPr>
          <w:i/>
          <w:iCs/>
        </w:rPr>
        <w:t>for the Lamb shall feed them and lead them and God will wipe away all tears from their eyes.</w:t>
      </w:r>
    </w:p>
    <w:p w14:paraId="0C4E2601" w14:textId="1D6FB96F" w:rsidR="004571FD" w:rsidRPr="0032761E" w:rsidRDefault="004571FD" w:rsidP="006C6F78">
      <w:pPr>
        <w:jc w:val="both"/>
        <w:rPr>
          <w:b/>
          <w:bCs/>
          <w:i/>
          <w:iCs/>
        </w:rPr>
      </w:pPr>
      <w:r w:rsidRPr="0032761E">
        <w:t xml:space="preserve">Aim:  This passage would cause me to </w:t>
      </w:r>
      <w:r w:rsidRPr="0032761E">
        <w:rPr>
          <w:b/>
          <w:bCs/>
        </w:rPr>
        <w:t xml:space="preserve">look to God and Jesus for salvation from sin and from tribulation and serve Him day and night, worshipping Him for He will lead us and wipe </w:t>
      </w:r>
      <w:r w:rsidRPr="0032761E">
        <w:rPr>
          <w:b/>
          <w:bCs/>
          <w:i/>
          <w:iCs/>
        </w:rPr>
        <w:t>every tear from [our] eyes.</w:t>
      </w:r>
    </w:p>
    <w:p w14:paraId="6B63FE70" w14:textId="77777777" w:rsidR="008E0F81" w:rsidRPr="0032761E" w:rsidRDefault="008E0F81" w:rsidP="006C6F78">
      <w:pPr>
        <w:jc w:val="both"/>
        <w:rPr>
          <w:b/>
          <w:bCs/>
          <w:i/>
          <w:iCs/>
        </w:rPr>
      </w:pPr>
    </w:p>
    <w:p w14:paraId="6BD46893" w14:textId="2E68F91E" w:rsidR="008E0F81" w:rsidRPr="0032761E" w:rsidRDefault="008E0F81" w:rsidP="008E0F81">
      <w:pPr>
        <w:rPr>
          <w:b/>
          <w:bCs/>
        </w:rPr>
      </w:pPr>
      <w:r w:rsidRPr="0032761E">
        <w:rPr>
          <w:b/>
          <w:bCs/>
        </w:rPr>
        <w:t>Chapter 8: The Great Tribulation in the world, Chapters 6 — 18</w:t>
      </w:r>
    </w:p>
    <w:p w14:paraId="04632D7B" w14:textId="632F53F9" w:rsidR="008E0F81" w:rsidRPr="0032761E" w:rsidRDefault="008E0F81" w:rsidP="008E0F81">
      <w:pPr>
        <w:jc w:val="both"/>
        <w:rPr>
          <w:b/>
          <w:bCs/>
          <w:i/>
          <w:iCs/>
        </w:rPr>
      </w:pPr>
      <w:r w:rsidRPr="0032761E">
        <w:rPr>
          <w:b/>
          <w:bCs/>
        </w:rPr>
        <w:tab/>
      </w:r>
      <w:r w:rsidRPr="0032761E">
        <w:t>Chapter 8 Mainly: Opening of 7</w:t>
      </w:r>
      <w:r w:rsidRPr="0032761E">
        <w:rPr>
          <w:vertAlign w:val="superscript"/>
        </w:rPr>
        <w:t>th</w:t>
      </w:r>
      <w:r w:rsidRPr="0032761E">
        <w:t xml:space="preserve"> seal (v1); Introduction of 7 trumpets; Blowing of 7 trumpets (vv2-Rev. 11.19); Angel at altar with incense (vv2-6); 1</w:t>
      </w:r>
      <w:r w:rsidRPr="0032761E">
        <w:rPr>
          <w:vertAlign w:val="superscript"/>
        </w:rPr>
        <w:t>st</w:t>
      </w:r>
      <w:r w:rsidRPr="0032761E">
        <w:t xml:space="preserve"> trumpet (trees burnt)(v7); 2</w:t>
      </w:r>
      <w:r w:rsidRPr="0032761E">
        <w:rPr>
          <w:vertAlign w:val="superscript"/>
        </w:rPr>
        <w:t>nd</w:t>
      </w:r>
      <w:r w:rsidRPr="0032761E">
        <w:t xml:space="preserve"> trumpet (seas become blood)(vv8-9); 3</w:t>
      </w:r>
      <w:r w:rsidRPr="0032761E">
        <w:rPr>
          <w:vertAlign w:val="superscript"/>
        </w:rPr>
        <w:t>rd</w:t>
      </w:r>
      <w:r w:rsidRPr="0032761E">
        <w:t xml:space="preserve"> trumpet (fresh water comes bitter (vv10-11); 4</w:t>
      </w:r>
      <w:r w:rsidRPr="0032761E">
        <w:rPr>
          <w:vertAlign w:val="superscript"/>
        </w:rPr>
        <w:t>th</w:t>
      </w:r>
      <w:r w:rsidRPr="0032761E">
        <w:t xml:space="preserve"> trumpet (sun, moon, stars smitten)(vv12-13)</w:t>
      </w:r>
    </w:p>
    <w:p w14:paraId="0ABA28D4" w14:textId="77777777" w:rsidR="004571FD" w:rsidRPr="0032761E" w:rsidRDefault="004571FD" w:rsidP="006C6F78">
      <w:pPr>
        <w:jc w:val="both"/>
        <w:rPr>
          <w:b/>
          <w:bCs/>
        </w:rPr>
      </w:pPr>
    </w:p>
    <w:p w14:paraId="0928D466" w14:textId="68E87EA0" w:rsidR="004571FD" w:rsidRPr="0032761E" w:rsidRDefault="004571FD" w:rsidP="004571FD">
      <w:pPr>
        <w:jc w:val="both"/>
      </w:pPr>
      <w:r w:rsidRPr="0032761E">
        <w:rPr>
          <w:b/>
          <w:bCs/>
        </w:rPr>
        <w:t xml:space="preserve">Chapter 8 – Signs in the Heavens. </w:t>
      </w:r>
      <w:r w:rsidRPr="0032761E">
        <w:t xml:space="preserve">Subject Sentence(s):  Before the seventh seal is opened there is </w:t>
      </w:r>
      <w:r w:rsidRPr="0032761E">
        <w:rPr>
          <w:i/>
          <w:iCs/>
        </w:rPr>
        <w:t>silence in heaven:</w:t>
      </w:r>
      <w:r w:rsidRPr="0032761E">
        <w:t xml:space="preserve"> a sacred space for us to meet God, hear His voice, and reflect on His divine purposes. </w:t>
      </w:r>
      <w:r w:rsidRPr="0032761E">
        <w:rPr>
          <w:i/>
          <w:iCs/>
        </w:rPr>
        <w:t xml:space="preserve">Be </w:t>
      </w:r>
      <w:proofErr w:type="gramStart"/>
      <w:r w:rsidRPr="0032761E">
        <w:rPr>
          <w:i/>
          <w:iCs/>
        </w:rPr>
        <w:t>still, and</w:t>
      </w:r>
      <w:proofErr w:type="gramEnd"/>
      <w:r w:rsidRPr="0032761E">
        <w:rPr>
          <w:i/>
          <w:iCs/>
        </w:rPr>
        <w:t xml:space="preserve"> know that I am God: I will be exalted among the heathen, I will be exalted in the earth.</w:t>
      </w:r>
      <w:r w:rsidRPr="0032761E">
        <w:t xml:space="preserve"> (Psalm 46.10)  To remind us of the importance of trust, patience, and </w:t>
      </w:r>
      <w:r w:rsidRPr="0032761E">
        <w:rPr>
          <w:i/>
          <w:iCs/>
          <w:u w:val="single"/>
        </w:rPr>
        <w:t>surrender to God’s timing, especially during times of waiting or uncertainty</w:t>
      </w:r>
      <w:r w:rsidRPr="0032761E">
        <w:t xml:space="preserve">. This brief pause is a gentle reminder that in your spiritual battles and life’s trials, there is time for </w:t>
      </w:r>
      <w:r w:rsidRPr="0032761E">
        <w:rPr>
          <w:i/>
          <w:iCs/>
        </w:rPr>
        <w:t xml:space="preserve">prayer, </w:t>
      </w:r>
      <w:r w:rsidRPr="0032761E">
        <w:t xml:space="preserve">contemplation and preparation, to </w:t>
      </w:r>
      <w:r w:rsidRPr="0032761E">
        <w:rPr>
          <w:i/>
          <w:iCs/>
          <w:u w:val="single"/>
        </w:rPr>
        <w:t>fortify your faith and endure with hope.</w:t>
      </w:r>
      <w:r w:rsidRPr="0032761E">
        <w:rPr>
          <w:i/>
          <w:iCs/>
        </w:rPr>
        <w:t xml:space="preserve"> </w:t>
      </w:r>
      <w:r w:rsidRPr="0032761E">
        <w:t xml:space="preserve">When the first four trumpets sound, God removes just a </w:t>
      </w:r>
      <w:r w:rsidRPr="0032761E">
        <w:rPr>
          <w:i/>
          <w:iCs/>
        </w:rPr>
        <w:t>fraction</w:t>
      </w:r>
      <w:r w:rsidRPr="0032761E">
        <w:t xml:space="preserve"> of what He gifts us, signaling a final warning to those who have not chosen His gifts and giving them time to receive them. And then there is a shift: starting with the fifth trumpet, demonic torment is going to be released. An angel flies </w:t>
      </w:r>
      <w:r w:rsidRPr="0032761E">
        <w:rPr>
          <w:i/>
          <w:iCs/>
        </w:rPr>
        <w:t xml:space="preserve">through the midst of heaven, </w:t>
      </w:r>
      <w:r w:rsidRPr="0032761E">
        <w:t xml:space="preserve">shouting, </w:t>
      </w:r>
      <w:r w:rsidRPr="0032761E">
        <w:rPr>
          <w:i/>
          <w:iCs/>
        </w:rPr>
        <w:t xml:space="preserve">WOE </w:t>
      </w:r>
      <w:proofErr w:type="spellStart"/>
      <w:r w:rsidRPr="0032761E">
        <w:rPr>
          <w:i/>
          <w:iCs/>
        </w:rPr>
        <w:t>WOE</w:t>
      </w:r>
      <w:proofErr w:type="spellEnd"/>
      <w:r w:rsidRPr="0032761E">
        <w:rPr>
          <w:i/>
          <w:iCs/>
        </w:rPr>
        <w:t xml:space="preserve"> </w:t>
      </w:r>
      <w:proofErr w:type="spellStart"/>
      <w:r w:rsidRPr="0032761E">
        <w:rPr>
          <w:i/>
          <w:iCs/>
        </w:rPr>
        <w:t>WOE</w:t>
      </w:r>
      <w:proofErr w:type="spellEnd"/>
      <w:r w:rsidRPr="0032761E">
        <w:rPr>
          <w:i/>
          <w:iCs/>
        </w:rPr>
        <w:t xml:space="preserve">. </w:t>
      </w:r>
      <w:r w:rsidRPr="0032761E">
        <w:t xml:space="preserve">First, God revealed in a fractional measure the removal of the things that belong to Him that people </w:t>
      </w:r>
      <w:r w:rsidRPr="0032761E">
        <w:rPr>
          <w:b/>
          <w:bCs/>
          <w:i/>
          <w:iCs/>
        </w:rPr>
        <w:t xml:space="preserve">did not freely choose; </w:t>
      </w:r>
      <w:r w:rsidRPr="0032761E">
        <w:t xml:space="preserve">now, He will reveal, also in a measured faction, by not choosing Christ what they have actually </w:t>
      </w:r>
      <w:r w:rsidRPr="0032761E">
        <w:rPr>
          <w:b/>
          <w:bCs/>
          <w:i/>
          <w:iCs/>
        </w:rPr>
        <w:t>freely chosen</w:t>
      </w:r>
      <w:r w:rsidRPr="0032761E">
        <w:rPr>
          <w:b/>
          <w:bCs/>
        </w:rPr>
        <w:t xml:space="preserve"> </w:t>
      </w:r>
      <w:r w:rsidRPr="0032761E">
        <w:t xml:space="preserve">as demonic torment is (fractionally) released.   </w:t>
      </w:r>
    </w:p>
    <w:p w14:paraId="0C343F86" w14:textId="77777777" w:rsidR="00065810" w:rsidRPr="0032761E" w:rsidRDefault="00065810" w:rsidP="004571FD">
      <w:pPr>
        <w:jc w:val="both"/>
      </w:pPr>
    </w:p>
    <w:p w14:paraId="22933870" w14:textId="68D5FE7E" w:rsidR="00065810" w:rsidRPr="0032761E" w:rsidRDefault="00065810" w:rsidP="00065810">
      <w:pPr>
        <w:rPr>
          <w:b/>
          <w:bCs/>
        </w:rPr>
      </w:pPr>
      <w:r w:rsidRPr="0032761E">
        <w:rPr>
          <w:b/>
          <w:bCs/>
        </w:rPr>
        <w:t>Chapter 9: The Great Tribulation in the world, Chapters 6 — 18</w:t>
      </w:r>
    </w:p>
    <w:p w14:paraId="5C521662" w14:textId="1757341A" w:rsidR="00707E1F" w:rsidRPr="00826C7A" w:rsidRDefault="00065810" w:rsidP="00065810">
      <w:pPr>
        <w:jc w:val="both"/>
        <w:rPr>
          <w:rFonts w:eastAsiaTheme="minorHAnsi" w:cstheme="minorBidi"/>
          <w:b/>
          <w:bCs/>
          <w:kern w:val="2"/>
          <w14:ligatures w14:val="standardContextual"/>
        </w:rPr>
      </w:pPr>
      <w:r w:rsidRPr="0032761E">
        <w:rPr>
          <w:b/>
          <w:bCs/>
        </w:rPr>
        <w:tab/>
      </w:r>
      <w:r w:rsidRPr="0032761E">
        <w:t>Chapter 9 Mainly:</w:t>
      </w:r>
      <w:r w:rsidR="00267BBD">
        <w:t xml:space="preserve"> </w:t>
      </w:r>
      <w:r w:rsidR="009E374B" w:rsidRPr="009E374B">
        <w:rPr>
          <w:b/>
          <w:bCs/>
        </w:rPr>
        <w:t>Revelation 9A Second Half Foundation, Recap and Outline</w:t>
      </w:r>
      <w:r w:rsidR="009E374B">
        <w:rPr>
          <w:b/>
          <w:bCs/>
        </w:rPr>
        <w:t xml:space="preserve"> </w:t>
      </w:r>
      <w:r w:rsidR="009E374B">
        <w:t xml:space="preserve">(this paper); </w:t>
      </w:r>
      <w:r w:rsidR="00CE34E1">
        <w:t xml:space="preserve">Matthew 24; </w:t>
      </w:r>
      <w:r w:rsidR="00F5209B" w:rsidRPr="000A6EEE">
        <w:rPr>
          <w:rFonts w:eastAsiaTheme="minorHAnsi" w:cstheme="minorBidi"/>
          <w:b/>
          <w:bCs/>
          <w:kern w:val="2"/>
          <w14:ligatures w14:val="standardContextual"/>
        </w:rPr>
        <w:t>Supplement to Revelation Bible Study</w:t>
      </w:r>
      <w:r w:rsidR="00F5209B">
        <w:rPr>
          <w:rFonts w:eastAsiaTheme="minorHAnsi" w:cstheme="minorBidi"/>
          <w:b/>
          <w:bCs/>
          <w:kern w:val="2"/>
          <w14:ligatures w14:val="standardContextual"/>
        </w:rPr>
        <w:t xml:space="preserve"> Matthew 24; </w:t>
      </w:r>
      <w:r w:rsidR="008D2928">
        <w:t xml:space="preserve">Abomination of Desolation; </w:t>
      </w:r>
      <w:r w:rsidR="009E374B" w:rsidRPr="002F6D8E">
        <w:rPr>
          <w:rFonts w:eastAsiaTheme="minorHAnsi" w:cstheme="minorBidi"/>
          <w:b/>
          <w:bCs/>
          <w:kern w:val="2"/>
          <w14:ligatures w14:val="standardContextual"/>
        </w:rPr>
        <w:t>Supplement to Revelation Bible Study</w:t>
      </w:r>
      <w:r w:rsidR="009E374B">
        <w:rPr>
          <w:rFonts w:eastAsiaTheme="minorHAnsi" w:cstheme="minorBidi"/>
          <w:b/>
          <w:bCs/>
          <w:kern w:val="2"/>
          <w14:ligatures w14:val="standardContextual"/>
        </w:rPr>
        <w:t xml:space="preserve"> </w:t>
      </w:r>
      <w:r w:rsidR="009E374B" w:rsidRPr="002F6D8E">
        <w:rPr>
          <w:rFonts w:eastAsiaTheme="minorHAnsi" w:cstheme="minorBidi"/>
          <w:b/>
          <w:bCs/>
          <w:kern w:val="2"/>
          <w14:ligatures w14:val="standardContextual"/>
        </w:rPr>
        <w:t>The Abomination that Worketh Desolation</w:t>
      </w:r>
      <w:r w:rsidR="009E374B">
        <w:rPr>
          <w:rFonts w:eastAsiaTheme="minorHAnsi" w:cstheme="minorBidi"/>
          <w:b/>
          <w:bCs/>
          <w:kern w:val="2"/>
          <w14:ligatures w14:val="standardContextual"/>
        </w:rPr>
        <w:t xml:space="preserve">; </w:t>
      </w:r>
      <w:r w:rsidR="00284EB6">
        <w:t>B</w:t>
      </w:r>
      <w:r w:rsidRPr="0032761E">
        <w:t xml:space="preserve">ook of Joel and the </w:t>
      </w:r>
      <w:r w:rsidRPr="00F5209B">
        <w:t>Day of the Lord</w:t>
      </w:r>
      <w:r w:rsidRPr="0032761E">
        <w:t xml:space="preserve">; </w:t>
      </w:r>
      <w:r w:rsidR="009E374B" w:rsidRPr="000A6EEE">
        <w:rPr>
          <w:rFonts w:eastAsiaTheme="minorHAnsi" w:cstheme="minorBidi"/>
          <w:b/>
          <w:bCs/>
          <w:kern w:val="2"/>
          <w14:ligatures w14:val="standardContextual"/>
        </w:rPr>
        <w:t>Supplement to Revelation Bible Study</w:t>
      </w:r>
      <w:r w:rsidR="009E374B">
        <w:rPr>
          <w:rFonts w:eastAsiaTheme="minorHAnsi" w:cstheme="minorBidi"/>
          <w:b/>
          <w:bCs/>
          <w:kern w:val="2"/>
          <w14:ligatures w14:val="standardContextual"/>
        </w:rPr>
        <w:t xml:space="preserve"> The Day of the Lord</w:t>
      </w:r>
      <w:r w:rsidR="00555371">
        <w:rPr>
          <w:rFonts w:eastAsiaTheme="minorHAnsi" w:cstheme="minorBidi"/>
          <w:b/>
          <w:bCs/>
          <w:kern w:val="2"/>
          <w14:ligatures w14:val="standardContextual"/>
        </w:rPr>
        <w:t>;</w:t>
      </w:r>
      <w:r w:rsidR="00EE41E5">
        <w:t xml:space="preserve"> </w:t>
      </w:r>
      <w:r w:rsidR="00284EB6">
        <w:t xml:space="preserve">Second Half Recap and Outline; </w:t>
      </w:r>
      <w:r w:rsidRPr="0032761E">
        <w:t>5</w:t>
      </w:r>
      <w:r w:rsidRPr="0032761E">
        <w:rPr>
          <w:vertAlign w:val="superscript"/>
        </w:rPr>
        <w:t>th</w:t>
      </w:r>
      <w:r w:rsidRPr="0032761E">
        <w:t xml:space="preserve"> trumpet (fallen star and plague of locusts (vv1-12); 6</w:t>
      </w:r>
      <w:r w:rsidRPr="0032761E">
        <w:rPr>
          <w:vertAlign w:val="superscript"/>
        </w:rPr>
        <w:t>th</w:t>
      </w:r>
      <w:r w:rsidRPr="0032761E">
        <w:t xml:space="preserve"> trumpet (angels loosed at river Euphrates (vv13-21)</w:t>
      </w:r>
      <w:r w:rsidR="00707E1F">
        <w:t>;</w:t>
      </w:r>
      <w:r w:rsidR="00F5209B">
        <w:t xml:space="preserve"> </w:t>
      </w:r>
      <w:r w:rsidR="00F5209B" w:rsidRPr="000A6EEE">
        <w:rPr>
          <w:rFonts w:eastAsiaTheme="minorHAnsi" w:cstheme="minorBidi"/>
          <w:b/>
          <w:bCs/>
          <w:kern w:val="2"/>
          <w14:ligatures w14:val="standardContextual"/>
        </w:rPr>
        <w:t>Supplement to Revelation Bible Study</w:t>
      </w:r>
      <w:r w:rsidR="00F5209B">
        <w:rPr>
          <w:rFonts w:eastAsiaTheme="minorHAnsi" w:cstheme="minorBidi"/>
          <w:b/>
          <w:bCs/>
          <w:kern w:val="2"/>
          <w14:ligatures w14:val="standardContextual"/>
        </w:rPr>
        <w:t xml:space="preserve">  Evil and God’s Response to It; </w:t>
      </w:r>
      <w:r w:rsidR="00707E1F" w:rsidRPr="000A6EEE">
        <w:rPr>
          <w:rFonts w:eastAsiaTheme="minorHAnsi" w:cstheme="minorBidi"/>
          <w:b/>
          <w:bCs/>
          <w:kern w:val="2"/>
          <w14:ligatures w14:val="standardContextual"/>
        </w:rPr>
        <w:t>Supplement to Revelation Bible Study</w:t>
      </w:r>
      <w:r w:rsidR="00707E1F">
        <w:rPr>
          <w:rFonts w:eastAsiaTheme="minorHAnsi" w:cstheme="minorBidi"/>
          <w:b/>
          <w:bCs/>
          <w:kern w:val="2"/>
          <w14:ligatures w14:val="standardContextual"/>
        </w:rPr>
        <w:t xml:space="preserve"> </w:t>
      </w:r>
      <w:r w:rsidR="00707E1F" w:rsidRPr="00707E1F">
        <w:rPr>
          <w:rFonts w:eastAsiaTheme="minorHAnsi" w:cstheme="minorBidi"/>
          <w:b/>
          <w:bCs/>
          <w:kern w:val="2"/>
          <w14:ligatures w14:val="standardContextual"/>
        </w:rPr>
        <w:t>Annihilation or Eternal Punishment</w:t>
      </w:r>
      <w:r w:rsidR="00D01FE5">
        <w:rPr>
          <w:rFonts w:eastAsiaTheme="minorHAnsi" w:cstheme="minorBidi"/>
          <w:b/>
          <w:bCs/>
          <w:kern w:val="2"/>
          <w14:ligatures w14:val="standardContextual"/>
        </w:rPr>
        <w:t xml:space="preserve">; Handout </w:t>
      </w:r>
      <w:r w:rsidR="00D01FE5">
        <w:rPr>
          <w:rFonts w:eastAsiaTheme="minorHAnsi" w:cstheme="minorBidi"/>
          <w:b/>
          <w:bCs/>
          <w:i/>
          <w:iCs/>
          <w:kern w:val="2"/>
          <w14:ligatures w14:val="standardContextual"/>
        </w:rPr>
        <w:t>Hell</w:t>
      </w:r>
    </w:p>
    <w:p w14:paraId="42A4BA85" w14:textId="77777777" w:rsidR="00065810" w:rsidRPr="0032761E" w:rsidRDefault="00065810" w:rsidP="00065810">
      <w:pPr>
        <w:jc w:val="both"/>
      </w:pPr>
    </w:p>
    <w:p w14:paraId="46E62EB7" w14:textId="4FB5FF48" w:rsidR="00065810" w:rsidRPr="0032761E" w:rsidRDefault="00065810" w:rsidP="00065810">
      <w:pPr>
        <w:rPr>
          <w:b/>
          <w:bCs/>
        </w:rPr>
      </w:pPr>
      <w:r w:rsidRPr="0032761E">
        <w:rPr>
          <w:b/>
          <w:bCs/>
        </w:rPr>
        <w:t>Chapter 10: The Great Tribulation in the world, Chapters 6 — 18</w:t>
      </w:r>
    </w:p>
    <w:p w14:paraId="0C394C5A" w14:textId="5D5FC7AF" w:rsidR="00065810" w:rsidRPr="0032761E" w:rsidRDefault="00065810" w:rsidP="00065810">
      <w:pPr>
        <w:jc w:val="both"/>
      </w:pPr>
      <w:r w:rsidRPr="0032761E">
        <w:rPr>
          <w:b/>
          <w:bCs/>
        </w:rPr>
        <w:tab/>
      </w:r>
      <w:r w:rsidRPr="0032761E">
        <w:t xml:space="preserve">Chapter 10 Mainly: Mysteries of God; </w:t>
      </w:r>
      <w:r w:rsidR="00AD120D" w:rsidRPr="0032761E">
        <w:t>Interlude between 6</w:t>
      </w:r>
      <w:r w:rsidR="00AD120D" w:rsidRPr="0032761E">
        <w:rPr>
          <w:vertAlign w:val="superscript"/>
        </w:rPr>
        <w:t>th</w:t>
      </w:r>
      <w:r w:rsidR="00AD120D" w:rsidRPr="0032761E">
        <w:t xml:space="preserve"> and 7</w:t>
      </w:r>
      <w:r w:rsidR="00AD120D" w:rsidRPr="0032761E">
        <w:rPr>
          <w:vertAlign w:val="superscript"/>
        </w:rPr>
        <w:t>th</w:t>
      </w:r>
      <w:r w:rsidR="00AD120D" w:rsidRPr="0032761E">
        <w:t xml:space="preserve"> trumpets (vv1-Rev 11.14); s</w:t>
      </w:r>
      <w:r w:rsidR="00ED47DE">
        <w:t>t</w:t>
      </w:r>
      <w:r w:rsidR="00AD120D" w:rsidRPr="0032761E">
        <w:t>rong angel with little book (vv1-7); John eats little book (vv8-11)</w:t>
      </w:r>
    </w:p>
    <w:p w14:paraId="326DB642" w14:textId="77777777" w:rsidR="00740126" w:rsidRPr="0032761E" w:rsidRDefault="00740126" w:rsidP="00065810">
      <w:pPr>
        <w:jc w:val="both"/>
      </w:pPr>
    </w:p>
    <w:p w14:paraId="788284C3" w14:textId="5B4AF752" w:rsidR="00740126" w:rsidRPr="0032761E" w:rsidRDefault="00740126" w:rsidP="00740126">
      <w:pPr>
        <w:rPr>
          <w:b/>
          <w:bCs/>
        </w:rPr>
      </w:pPr>
      <w:r w:rsidRPr="0032761E">
        <w:rPr>
          <w:b/>
          <w:bCs/>
        </w:rPr>
        <w:t>Chapter 11: The Great Tribulation in the world, Chapters 6 — 18</w:t>
      </w:r>
    </w:p>
    <w:p w14:paraId="33665974" w14:textId="10F252CD" w:rsidR="00740126" w:rsidRPr="0090292D" w:rsidRDefault="00740126" w:rsidP="007130E5">
      <w:pPr>
        <w:jc w:val="both"/>
        <w:rPr>
          <w:b/>
          <w:bCs/>
        </w:rPr>
      </w:pPr>
      <w:r w:rsidRPr="0032761E">
        <w:rPr>
          <w:b/>
          <w:bCs/>
        </w:rPr>
        <w:tab/>
      </w:r>
      <w:r w:rsidRPr="0032761E">
        <w:t xml:space="preserve">Chapter 11 Mainly: Timing for ending of “the times of the Gentiles” (vv1-2); Duration of prophesying of 2 witnesses (vv3-12); </w:t>
      </w:r>
      <w:r w:rsidR="00672039">
        <w:t xml:space="preserve">Zerubbabel (seen in Zechariah 4); </w:t>
      </w:r>
      <w:r w:rsidR="00DB632F">
        <w:t xml:space="preserve">Fulfillment of Zechariah 12; </w:t>
      </w:r>
      <w:r w:rsidRPr="0032761E">
        <w:t>Doom of 2</w:t>
      </w:r>
      <w:r w:rsidRPr="0032761E">
        <w:rPr>
          <w:vertAlign w:val="superscript"/>
        </w:rPr>
        <w:t>nd</w:t>
      </w:r>
      <w:r w:rsidRPr="0032761E">
        <w:t xml:space="preserve"> woe – great earthquake (vv13-14); 7</w:t>
      </w:r>
      <w:r w:rsidRPr="0032761E">
        <w:rPr>
          <w:vertAlign w:val="superscript"/>
        </w:rPr>
        <w:t>th</w:t>
      </w:r>
      <w:r w:rsidRPr="0032761E">
        <w:t xml:space="preserve"> trumpet –</w:t>
      </w:r>
      <w:r w:rsidR="00741436" w:rsidRPr="0032761E">
        <w:t xml:space="preserve"> and </w:t>
      </w:r>
      <w:r w:rsidRPr="0032761E">
        <w:t>opening of temple in heaven (vv15-19)</w:t>
      </w:r>
      <w:r w:rsidR="007379B0">
        <w:t>; 70</w:t>
      </w:r>
      <w:r w:rsidR="007379B0">
        <w:rPr>
          <w:vertAlign w:val="superscript"/>
        </w:rPr>
        <w:t xml:space="preserve"> </w:t>
      </w:r>
      <w:r w:rsidR="007379B0">
        <w:t>weeks of Daniel</w:t>
      </w:r>
      <w:r w:rsidR="0090292D">
        <w:t xml:space="preserve">; </w:t>
      </w:r>
      <w:r w:rsidR="007130E5">
        <w:rPr>
          <w:b/>
          <w:bCs/>
        </w:rPr>
        <w:t xml:space="preserve">Supplement to Revelation Bible Study </w:t>
      </w:r>
      <w:r w:rsidR="0090292D" w:rsidRPr="0090292D">
        <w:rPr>
          <w:b/>
          <w:bCs/>
        </w:rPr>
        <w:t xml:space="preserve">The Danger of Allegorical Abuse in the </w:t>
      </w:r>
      <w:proofErr w:type="spellStart"/>
      <w:r w:rsidR="0090292D" w:rsidRPr="0090292D">
        <w:rPr>
          <w:b/>
          <w:bCs/>
        </w:rPr>
        <w:t>Hypercharismatic</w:t>
      </w:r>
      <w:proofErr w:type="spellEnd"/>
      <w:r w:rsidR="0090292D" w:rsidRPr="0090292D">
        <w:rPr>
          <w:b/>
          <w:bCs/>
        </w:rPr>
        <w:t xml:space="preserve"> Movement</w:t>
      </w:r>
      <w:r w:rsidR="000D4C9F">
        <w:rPr>
          <w:b/>
          <w:bCs/>
        </w:rPr>
        <w:t xml:space="preserve">; </w:t>
      </w:r>
      <w:r w:rsidR="009E374B" w:rsidRPr="009E374B">
        <w:rPr>
          <w:rFonts w:eastAsiaTheme="minorHAnsi" w:cstheme="minorBidi"/>
          <w:b/>
          <w:bCs/>
          <w:kern w:val="2"/>
          <w14:ligatures w14:val="standardContextual"/>
        </w:rPr>
        <w:t>Supplement to Revelation Bible Study</w:t>
      </w:r>
      <w:r w:rsidR="009E374B">
        <w:rPr>
          <w:rFonts w:eastAsiaTheme="minorHAnsi" w:cstheme="minorBidi"/>
          <w:b/>
          <w:bCs/>
          <w:kern w:val="2"/>
          <w14:ligatures w14:val="standardContextual"/>
        </w:rPr>
        <w:t xml:space="preserve"> Threats to the Sufficiency of Scripture</w:t>
      </w:r>
      <w:r w:rsidR="00DC7F2C">
        <w:rPr>
          <w:rFonts w:eastAsiaTheme="minorHAnsi" w:cstheme="minorBidi"/>
          <w:b/>
          <w:bCs/>
          <w:kern w:val="2"/>
          <w14:ligatures w14:val="standardContextual"/>
        </w:rPr>
        <w:t>; Supplement to Revelation Bible Study The Patience of God</w:t>
      </w:r>
    </w:p>
    <w:p w14:paraId="3AEF8F00" w14:textId="77777777" w:rsidR="00741436" w:rsidRPr="0032761E" w:rsidRDefault="00741436" w:rsidP="00740126">
      <w:pPr>
        <w:jc w:val="both"/>
      </w:pPr>
    </w:p>
    <w:p w14:paraId="758E1CAE" w14:textId="2928C823" w:rsidR="00741436" w:rsidRPr="0032761E" w:rsidRDefault="00741436" w:rsidP="00741436">
      <w:pPr>
        <w:rPr>
          <w:b/>
          <w:bCs/>
        </w:rPr>
      </w:pPr>
      <w:r w:rsidRPr="0032761E">
        <w:rPr>
          <w:b/>
          <w:bCs/>
        </w:rPr>
        <w:t>Chapter 12: The Great Tribulation in the world, Chapters 6 — 18</w:t>
      </w:r>
      <w:r w:rsidR="006E3EE2" w:rsidRPr="0032761E">
        <w:rPr>
          <w:b/>
          <w:bCs/>
        </w:rPr>
        <w:t>; Seven Performers During the Great Tribulation, Chapters 12 and 13</w:t>
      </w:r>
    </w:p>
    <w:p w14:paraId="4A9DF36D" w14:textId="4B75BE61" w:rsidR="00741436" w:rsidRPr="00257B55" w:rsidRDefault="00741436" w:rsidP="00741436">
      <w:pPr>
        <w:jc w:val="both"/>
        <w:rPr>
          <w:b/>
          <w:bCs/>
          <w:i/>
          <w:iCs/>
        </w:rPr>
      </w:pPr>
      <w:r w:rsidRPr="0032761E">
        <w:rPr>
          <w:b/>
          <w:bCs/>
        </w:rPr>
        <w:tab/>
      </w:r>
      <w:r w:rsidRPr="0032761E">
        <w:t>Chapter 12 Mainly</w:t>
      </w:r>
      <w:r w:rsidRPr="007C3A04">
        <w:rPr>
          <w:color w:val="000000" w:themeColor="text1"/>
        </w:rPr>
        <w:t>:</w:t>
      </w:r>
      <w:r w:rsidR="006E3EE2" w:rsidRPr="007C3A04">
        <w:rPr>
          <w:color w:val="000000" w:themeColor="text1"/>
        </w:rPr>
        <w:t xml:space="preserve"> </w:t>
      </w:r>
      <w:r w:rsidR="006E3EE2" w:rsidRPr="007C3A04">
        <w:rPr>
          <w:i/>
          <w:iCs/>
          <w:color w:val="000000" w:themeColor="text1"/>
        </w:rPr>
        <w:t xml:space="preserve">Jacob’s Trouble; </w:t>
      </w:r>
      <w:r w:rsidR="006E3EE2" w:rsidRPr="0032761E">
        <w:t>The woman – Israel (vv1-2); The red dragon – Satan (vv3-4); The child of the woman – Jesus Christ (vv5-6); Michael, The archangel, wars with the dragon (vv7-12); The dragon persecutes the woman (vv13-16); Remnant of Israel (v17).</w:t>
      </w:r>
      <w:r w:rsidR="00873FD2">
        <w:t xml:space="preserve"> </w:t>
      </w:r>
      <w:r w:rsidR="00873FD2" w:rsidRPr="00873FD2">
        <w:rPr>
          <w:b/>
          <w:bCs/>
        </w:rPr>
        <w:t>Supplement to Revelation Bible Study</w:t>
      </w:r>
      <w:r w:rsidR="00873FD2">
        <w:rPr>
          <w:b/>
          <w:bCs/>
        </w:rPr>
        <w:t xml:space="preserve"> </w:t>
      </w:r>
      <w:r w:rsidR="00873FD2" w:rsidRPr="00873FD2">
        <w:rPr>
          <w:b/>
          <w:bCs/>
        </w:rPr>
        <w:t>God’s Covenant With Israel</w:t>
      </w:r>
      <w:r w:rsidR="00873FD2">
        <w:rPr>
          <w:b/>
          <w:bCs/>
        </w:rPr>
        <w:t xml:space="preserve"> </w:t>
      </w:r>
      <w:r w:rsidR="00873FD2" w:rsidRPr="00873FD2">
        <w:rPr>
          <w:b/>
          <w:bCs/>
        </w:rPr>
        <w:t>and The Time of Jacob’s Trouble</w:t>
      </w:r>
      <w:r w:rsidR="006B2E6B">
        <w:rPr>
          <w:b/>
          <w:bCs/>
        </w:rPr>
        <w:t xml:space="preserve">, Handout </w:t>
      </w:r>
      <w:r w:rsidR="006B2E6B">
        <w:rPr>
          <w:b/>
          <w:bCs/>
          <w:i/>
          <w:iCs/>
        </w:rPr>
        <w:t>Holy Bible Wholly True</w:t>
      </w:r>
    </w:p>
    <w:p w14:paraId="615F4D13" w14:textId="77777777" w:rsidR="00112909" w:rsidRPr="0032761E" w:rsidRDefault="00112909" w:rsidP="00741436">
      <w:pPr>
        <w:jc w:val="both"/>
      </w:pPr>
    </w:p>
    <w:p w14:paraId="6C5A3F7E" w14:textId="6E00ADC5" w:rsidR="00741436" w:rsidRPr="0032761E" w:rsidRDefault="00741436" w:rsidP="00741436">
      <w:pPr>
        <w:rPr>
          <w:b/>
          <w:bCs/>
        </w:rPr>
      </w:pPr>
      <w:r w:rsidRPr="0032761E">
        <w:rPr>
          <w:b/>
          <w:bCs/>
        </w:rPr>
        <w:t>Chapter 13: The Great Tribulation in the world, Chapters 6 — 18</w:t>
      </w:r>
      <w:r w:rsidR="006E3EE2" w:rsidRPr="0032761E">
        <w:rPr>
          <w:b/>
          <w:bCs/>
        </w:rPr>
        <w:t>l Seven Performers During the Great Tribulation, Chapters 12 and 13</w:t>
      </w:r>
    </w:p>
    <w:p w14:paraId="47CF075C" w14:textId="55D740DC" w:rsidR="00741436" w:rsidRPr="00DB356B" w:rsidRDefault="00741436" w:rsidP="00741436">
      <w:pPr>
        <w:jc w:val="both"/>
        <w:rPr>
          <w:rFonts w:eastAsiaTheme="minorHAnsi" w:cstheme="minorBidi"/>
          <w:b/>
          <w:bCs/>
          <w:kern w:val="2"/>
          <w14:ligatures w14:val="standardContextual"/>
        </w:rPr>
      </w:pPr>
      <w:r w:rsidRPr="0032761E">
        <w:rPr>
          <w:b/>
          <w:bCs/>
        </w:rPr>
        <w:tab/>
      </w:r>
      <w:r w:rsidRPr="0032761E">
        <w:t>Chapter 13 Mainly:</w:t>
      </w:r>
      <w:r w:rsidR="00532C57" w:rsidRPr="0032761E">
        <w:t xml:space="preserve"> Rise of the </w:t>
      </w:r>
      <w:r w:rsidR="00E46D7A" w:rsidRPr="0032761E">
        <w:t xml:space="preserve">wild </w:t>
      </w:r>
      <w:r w:rsidR="00532C57" w:rsidRPr="0032761E">
        <w:t>Beast</w:t>
      </w:r>
      <w:r w:rsidR="00E46D7A" w:rsidRPr="0032761E">
        <w:t xml:space="preserve"> out of the sea – a political power and a person (vv1-10</w:t>
      </w:r>
      <w:r w:rsidR="008E0577">
        <w:t>);</w:t>
      </w:r>
      <w:r w:rsidR="008E0577" w:rsidRPr="008E0577">
        <w:t xml:space="preserve"> </w:t>
      </w:r>
      <w:r w:rsidR="008E0577" w:rsidRPr="008E0577">
        <w:rPr>
          <w:b/>
          <w:bCs/>
        </w:rPr>
        <w:t>Supplement</w:t>
      </w:r>
      <w:r w:rsidR="008E0577" w:rsidRPr="00897829">
        <w:rPr>
          <w:b/>
          <w:bCs/>
        </w:rPr>
        <w:t xml:space="preserve"> </w:t>
      </w:r>
      <w:r w:rsidR="008E0577">
        <w:rPr>
          <w:b/>
          <w:bCs/>
        </w:rPr>
        <w:t>to Revelation Bible Study Prophecies of Daniel</w:t>
      </w:r>
      <w:r w:rsidR="008E0577" w:rsidRPr="008E0577">
        <w:t>;</w:t>
      </w:r>
      <w:r w:rsidR="00E46D7A" w:rsidRPr="0032761E">
        <w:t xml:space="preserve"> Description of wild beast (vv1-2); Wild Beast </w:t>
      </w:r>
      <w:r w:rsidR="008E0577">
        <w:t>d</w:t>
      </w:r>
      <w:r w:rsidR="00E46D7A" w:rsidRPr="0032761E">
        <w:t>eath-dealing stroke (v3); Wild Beast deity assumed (vv4-5); Wild Beast defying God (vv6-8); Wild Beast defiance denied to anyone (vv9-10); Wild Beast out of the earth – a religious leader, description  (vv11); Wild Beast delegated authority (vv12-14); Wild beast, delusion perpetrated on the world (vv15-17); Wild beast, designation (v18)</w:t>
      </w:r>
      <w:r w:rsidR="00571EEB">
        <w:t xml:space="preserve">; </w:t>
      </w:r>
      <w:r w:rsidR="00DB356B">
        <w:rPr>
          <w:rFonts w:eastAsiaTheme="minorHAnsi" w:cstheme="minorBidi"/>
          <w:b/>
          <w:bCs/>
          <w:kern w:val="2"/>
          <w14:ligatures w14:val="standardContextual"/>
        </w:rPr>
        <w:t xml:space="preserve">Handout </w:t>
      </w:r>
      <w:r w:rsidR="00DB356B">
        <w:rPr>
          <w:rFonts w:eastAsiaTheme="minorHAnsi" w:cstheme="minorBidi"/>
          <w:b/>
          <w:bCs/>
          <w:i/>
          <w:iCs/>
          <w:kern w:val="2"/>
          <w14:ligatures w14:val="standardContextual"/>
        </w:rPr>
        <w:t>Christianity Without Christ is Apostacy</w:t>
      </w:r>
      <w:r w:rsidR="00DB356B">
        <w:rPr>
          <w:rFonts w:eastAsiaTheme="minorHAnsi" w:cstheme="minorBidi"/>
          <w:b/>
          <w:bCs/>
          <w:kern w:val="2"/>
          <w14:ligatures w14:val="standardContextual"/>
        </w:rPr>
        <w:t xml:space="preserve">;  </w:t>
      </w:r>
      <w:r w:rsidR="00DB356B" w:rsidRPr="00826C7A">
        <w:rPr>
          <w:rFonts w:eastAsiaTheme="minorHAnsi" w:cstheme="minorBidi"/>
          <w:b/>
          <w:bCs/>
          <w:kern w:val="2"/>
          <w14:ligatures w14:val="standardContextual"/>
        </w:rPr>
        <w:t>Supplement to Revelation Bible Study</w:t>
      </w:r>
      <w:r w:rsidR="00DB356B">
        <w:rPr>
          <w:rFonts w:eastAsiaTheme="minorHAnsi" w:cstheme="minorBidi"/>
          <w:b/>
          <w:bCs/>
          <w:kern w:val="2"/>
          <w14:ligatures w14:val="standardContextual"/>
        </w:rPr>
        <w:t xml:space="preserve"> </w:t>
      </w:r>
      <w:r w:rsidR="00DB356B" w:rsidRPr="00826C7A">
        <w:rPr>
          <w:rFonts w:eastAsiaTheme="minorHAnsi" w:cstheme="minorBidi"/>
          <w:b/>
          <w:bCs/>
          <w:kern w:val="2"/>
          <w14:ligatures w14:val="standardContextual"/>
        </w:rPr>
        <w:t>The Beast</w:t>
      </w:r>
      <w:r w:rsidR="00DB356B">
        <w:rPr>
          <w:rFonts w:eastAsiaTheme="minorHAnsi" w:cstheme="minorBidi"/>
          <w:b/>
          <w:bCs/>
          <w:kern w:val="2"/>
          <w14:ligatures w14:val="standardContextual"/>
        </w:rPr>
        <w:t xml:space="preserve">; </w:t>
      </w:r>
      <w:r w:rsidR="00571EEB">
        <w:rPr>
          <w:b/>
          <w:bCs/>
        </w:rPr>
        <w:t xml:space="preserve">Handout </w:t>
      </w:r>
      <w:r w:rsidR="00571EEB">
        <w:rPr>
          <w:b/>
          <w:bCs/>
          <w:i/>
          <w:iCs/>
        </w:rPr>
        <w:t>Babylon Rising.</w:t>
      </w:r>
    </w:p>
    <w:p w14:paraId="1A74CAED" w14:textId="77777777" w:rsidR="00741436" w:rsidRPr="0032761E" w:rsidRDefault="00741436" w:rsidP="00741436">
      <w:pPr>
        <w:jc w:val="both"/>
      </w:pPr>
    </w:p>
    <w:p w14:paraId="7C73D4BA" w14:textId="26226CFE" w:rsidR="00741436" w:rsidRPr="0032761E" w:rsidRDefault="00741436" w:rsidP="00741436">
      <w:pPr>
        <w:rPr>
          <w:b/>
          <w:bCs/>
        </w:rPr>
      </w:pPr>
      <w:r w:rsidRPr="0032761E">
        <w:rPr>
          <w:b/>
          <w:bCs/>
        </w:rPr>
        <w:t>Chapter 14: The Great Tribulation in the world, Chapters 6 — 18</w:t>
      </w:r>
      <w:r w:rsidR="00F14D02" w:rsidRPr="0032761E">
        <w:rPr>
          <w:b/>
          <w:bCs/>
        </w:rPr>
        <w:t>; Looking to the end of the Great Tribulation</w:t>
      </w:r>
    </w:p>
    <w:p w14:paraId="733968BB" w14:textId="2B0D6E8E" w:rsidR="00741436" w:rsidRPr="0032761E" w:rsidRDefault="00741436" w:rsidP="00741436">
      <w:pPr>
        <w:jc w:val="both"/>
      </w:pPr>
      <w:r w:rsidRPr="0032761E">
        <w:rPr>
          <w:b/>
          <w:bCs/>
        </w:rPr>
        <w:lastRenderedPageBreak/>
        <w:tab/>
      </w:r>
      <w:r w:rsidRPr="0032761E">
        <w:t>Chapter 14 Mainly:</w:t>
      </w:r>
      <w:r w:rsidR="00F14D02" w:rsidRPr="0032761E">
        <w:t xml:space="preserve"> Picture of the Lamb with the 144,000 (vv1-5); Proclamation of the everlasting Gospel (vv-7); Pronouncement of judgment on Babylon (v8); Pronouncement of judgment on those who received the mark of the Beast (vv9-12); Praise for those who die in the Lord (v13); Preview of Armageddon (vv14-20)</w:t>
      </w:r>
    </w:p>
    <w:p w14:paraId="7AA3359D" w14:textId="77777777" w:rsidR="00741436" w:rsidRPr="0032761E" w:rsidRDefault="00741436" w:rsidP="00741436">
      <w:pPr>
        <w:jc w:val="both"/>
      </w:pPr>
    </w:p>
    <w:p w14:paraId="1345EA25" w14:textId="79E1C0A1" w:rsidR="00741436" w:rsidRPr="0032761E" w:rsidRDefault="00741436" w:rsidP="00741436">
      <w:pPr>
        <w:rPr>
          <w:b/>
          <w:bCs/>
        </w:rPr>
      </w:pPr>
      <w:r w:rsidRPr="0032761E">
        <w:rPr>
          <w:b/>
          <w:bCs/>
        </w:rPr>
        <w:t>Chapter 15: The Great Tribulation in the world, Chapters 6 — 18</w:t>
      </w:r>
      <w:r w:rsidR="00A52189" w:rsidRPr="0032761E">
        <w:rPr>
          <w:b/>
          <w:bCs/>
        </w:rPr>
        <w:t xml:space="preserve">; </w:t>
      </w:r>
      <w:r w:rsidR="0045164E" w:rsidRPr="0032761E">
        <w:rPr>
          <w:b/>
          <w:bCs/>
        </w:rPr>
        <w:t xml:space="preserve">Pouring out of the seven mixing bowls of wrath, Chapters 15 – 16 </w:t>
      </w:r>
    </w:p>
    <w:p w14:paraId="370699C5" w14:textId="3FFE2085" w:rsidR="00741436" w:rsidRPr="0032761E" w:rsidRDefault="00741436" w:rsidP="00741436">
      <w:pPr>
        <w:jc w:val="both"/>
      </w:pPr>
      <w:r w:rsidRPr="0032761E">
        <w:rPr>
          <w:b/>
          <w:bCs/>
        </w:rPr>
        <w:tab/>
      </w:r>
      <w:r w:rsidRPr="0032761E">
        <w:t>Chapter 15 Mainly:</w:t>
      </w:r>
      <w:r w:rsidR="0045164E" w:rsidRPr="0032761E">
        <w:t xml:space="preserve"> Tribulation saints in heaven worship God (vv1-4); Temple of tabernacle opened in heaven so that 7 a</w:t>
      </w:r>
      <w:r w:rsidR="00A52189" w:rsidRPr="0032761E">
        <w:t>n</w:t>
      </w:r>
      <w:r w:rsidR="0045164E" w:rsidRPr="0032761E">
        <w:t xml:space="preserve">gels having 7 golden bowls might proceed forth (vv5-Revelation 16.1) </w:t>
      </w:r>
    </w:p>
    <w:p w14:paraId="6B5D55DA" w14:textId="77777777" w:rsidR="00741436" w:rsidRPr="0032761E" w:rsidRDefault="00741436" w:rsidP="00741436">
      <w:pPr>
        <w:jc w:val="both"/>
      </w:pPr>
    </w:p>
    <w:p w14:paraId="4E72DB14" w14:textId="5D0CA83B" w:rsidR="00741436" w:rsidRPr="0032761E" w:rsidRDefault="00741436" w:rsidP="00741436">
      <w:pPr>
        <w:rPr>
          <w:b/>
          <w:bCs/>
        </w:rPr>
      </w:pPr>
      <w:r w:rsidRPr="0032761E">
        <w:rPr>
          <w:b/>
          <w:bCs/>
        </w:rPr>
        <w:t>Chapter 16: The Great Tribulation in the world, Chapters 6 — 18</w:t>
      </w:r>
    </w:p>
    <w:p w14:paraId="5C94AB0C" w14:textId="394A9B1A" w:rsidR="00741436" w:rsidRPr="0032761E" w:rsidRDefault="00741436" w:rsidP="00741436">
      <w:pPr>
        <w:jc w:val="both"/>
      </w:pPr>
      <w:r w:rsidRPr="0032761E">
        <w:rPr>
          <w:b/>
          <w:bCs/>
        </w:rPr>
        <w:tab/>
      </w:r>
      <w:r w:rsidRPr="0032761E">
        <w:t>Chapter 16 Mainly:</w:t>
      </w:r>
      <w:r w:rsidR="00A52189" w:rsidRPr="0032761E">
        <w:t xml:space="preserve"> Temple of tabernacle opened in heaven so that 7 angels having 7 golden bowls might proceed forth (continued from Revelation 15.5 to v1); Pouring out of the first bowl (v2); Pouring out of the second bowl (v3); Pouring out of the third bowl (vv4-7); Pouring out of the fourth bowl (vv.8-9); Pouring out of the fifth bowl (vv10-11); Pouring out of the sixth bowl (v12); Interlude: kings of inhabited earth proceed to Armageddon (vv13-16); Pouring out of the seventh bowl (vv17-21)</w:t>
      </w:r>
    </w:p>
    <w:p w14:paraId="0AAC373C" w14:textId="77777777" w:rsidR="00895E57" w:rsidRDefault="00895E57" w:rsidP="00741436">
      <w:pPr>
        <w:rPr>
          <w:b/>
          <w:bCs/>
        </w:rPr>
      </w:pPr>
    </w:p>
    <w:p w14:paraId="19108624" w14:textId="6ABDB3EB" w:rsidR="00A52189" w:rsidRPr="0032761E" w:rsidRDefault="00741436" w:rsidP="00741436">
      <w:pPr>
        <w:rPr>
          <w:b/>
          <w:bCs/>
        </w:rPr>
      </w:pPr>
      <w:r w:rsidRPr="0032761E">
        <w:rPr>
          <w:b/>
          <w:bCs/>
        </w:rPr>
        <w:t>Chapter 17: The Great Tribulation in the world, Chapters 6 — 18</w:t>
      </w:r>
      <w:r w:rsidR="00A52189" w:rsidRPr="0032761E">
        <w:rPr>
          <w:b/>
          <w:bCs/>
        </w:rPr>
        <w:t xml:space="preserve">, The Apostate Church in the Great Tribulation; The two </w:t>
      </w:r>
      <w:proofErr w:type="spellStart"/>
      <w:r w:rsidR="00A52189" w:rsidRPr="0032761E">
        <w:rPr>
          <w:b/>
          <w:bCs/>
        </w:rPr>
        <w:t>Babylons</w:t>
      </w:r>
      <w:proofErr w:type="spellEnd"/>
      <w:r w:rsidR="00A52189" w:rsidRPr="0032761E">
        <w:rPr>
          <w:b/>
          <w:bCs/>
        </w:rPr>
        <w:t xml:space="preserve"> judged, Chapters 17 – 18</w:t>
      </w:r>
    </w:p>
    <w:p w14:paraId="4DE81610" w14:textId="0379F9B5" w:rsidR="008029D4" w:rsidRPr="0032761E" w:rsidRDefault="00741436" w:rsidP="00741436">
      <w:pPr>
        <w:jc w:val="both"/>
      </w:pPr>
      <w:r w:rsidRPr="0032761E">
        <w:rPr>
          <w:b/>
          <w:bCs/>
        </w:rPr>
        <w:tab/>
      </w:r>
      <w:r w:rsidRPr="0032761E">
        <w:t>Chapter 17 Mainly:</w:t>
      </w:r>
      <w:r w:rsidR="00A52189" w:rsidRPr="0032761E">
        <w:t xml:space="preserve"> Great harlot riding the wild beast (vv1-7); Wild Beast destroys the great harlot (vv8-18)</w:t>
      </w:r>
    </w:p>
    <w:p w14:paraId="42652166" w14:textId="77777777" w:rsidR="00741436" w:rsidRPr="0032761E" w:rsidRDefault="00741436" w:rsidP="00741436">
      <w:pPr>
        <w:jc w:val="both"/>
      </w:pPr>
    </w:p>
    <w:p w14:paraId="6B57AB04" w14:textId="47EC52E7" w:rsidR="00741436" w:rsidRPr="0032761E" w:rsidRDefault="00741436" w:rsidP="00741436">
      <w:pPr>
        <w:rPr>
          <w:b/>
          <w:bCs/>
        </w:rPr>
      </w:pPr>
      <w:r w:rsidRPr="0032761E">
        <w:rPr>
          <w:b/>
          <w:bCs/>
        </w:rPr>
        <w:t>Chapter 18: The Great Tribulation in the world, Chapters 6 — 18</w:t>
      </w:r>
      <w:r w:rsidR="00A52189" w:rsidRPr="0032761E">
        <w:rPr>
          <w:b/>
          <w:bCs/>
        </w:rPr>
        <w:t xml:space="preserve">; Political and commercial Babylon judged; The two </w:t>
      </w:r>
      <w:proofErr w:type="spellStart"/>
      <w:r w:rsidR="00A52189" w:rsidRPr="0032761E">
        <w:rPr>
          <w:b/>
          <w:bCs/>
        </w:rPr>
        <w:t>Babylons</w:t>
      </w:r>
      <w:proofErr w:type="spellEnd"/>
      <w:r w:rsidR="00A52189" w:rsidRPr="0032761E">
        <w:rPr>
          <w:b/>
          <w:bCs/>
        </w:rPr>
        <w:t xml:space="preserve"> judged, Chapters 17 – 18</w:t>
      </w:r>
    </w:p>
    <w:p w14:paraId="0A90AD5E" w14:textId="249608B1" w:rsidR="00741436" w:rsidRPr="0032761E" w:rsidRDefault="00741436" w:rsidP="00741436">
      <w:pPr>
        <w:jc w:val="both"/>
      </w:pPr>
      <w:r w:rsidRPr="0032761E">
        <w:rPr>
          <w:b/>
          <w:bCs/>
        </w:rPr>
        <w:tab/>
      </w:r>
      <w:r w:rsidRPr="0032761E">
        <w:t>Chapter 18 Mainly:</w:t>
      </w:r>
      <w:r w:rsidR="00A52189" w:rsidRPr="0032761E">
        <w:t xml:space="preserve"> Announcement of fall of commercial and political Babylon (vv1-8); Anguis</w:t>
      </w:r>
      <w:r w:rsidR="00BD2B34">
        <w:t>h</w:t>
      </w:r>
      <w:r w:rsidR="00A52189" w:rsidRPr="0032761E">
        <w:t xml:space="preserve"> in the world because of Babylon’s judgment (vv9-19); Anticipation of joy in heaven because of judgment on Babylon (vv20-24)</w:t>
      </w:r>
    </w:p>
    <w:p w14:paraId="3C346C0C" w14:textId="77777777" w:rsidR="00741436" w:rsidRPr="0032761E" w:rsidRDefault="00741436" w:rsidP="00740126">
      <w:pPr>
        <w:jc w:val="both"/>
      </w:pPr>
    </w:p>
    <w:p w14:paraId="0DB0D73C" w14:textId="1F2D1A1E" w:rsidR="00C9687C" w:rsidRPr="0032761E" w:rsidRDefault="00C9687C" w:rsidP="00C9687C">
      <w:pPr>
        <w:rPr>
          <w:b/>
          <w:bCs/>
        </w:rPr>
      </w:pPr>
      <w:r w:rsidRPr="0032761E">
        <w:rPr>
          <w:b/>
          <w:bCs/>
        </w:rPr>
        <w:t>Chapter 19: Marriage supper of the Lamb and Return of Christ in judgment</w:t>
      </w:r>
    </w:p>
    <w:p w14:paraId="2E137E00" w14:textId="23FBF50E" w:rsidR="00C9687C" w:rsidRPr="0032761E" w:rsidRDefault="00C9687C" w:rsidP="00035192">
      <w:pPr>
        <w:jc w:val="both"/>
      </w:pPr>
      <w:r w:rsidRPr="0032761E">
        <w:rPr>
          <w:b/>
          <w:bCs/>
        </w:rPr>
        <w:tab/>
      </w:r>
      <w:r w:rsidRPr="0032761E">
        <w:t>Chapter 19 Mainly: Four hallelujahs (vv1-6); Bride of the Lamb and marriage supper (vv7-10); Return of Christ as King of Kings and Lord of Lords (vv11-16); War of Armageddon (vv17-18); Hell opened (vv19-21)</w:t>
      </w:r>
    </w:p>
    <w:p w14:paraId="74B14FA1" w14:textId="699F1DF3" w:rsidR="00C9687C" w:rsidRPr="0032761E" w:rsidRDefault="00C9687C" w:rsidP="00C9687C">
      <w:pPr>
        <w:rPr>
          <w:b/>
          <w:bCs/>
        </w:rPr>
      </w:pPr>
    </w:p>
    <w:p w14:paraId="5EDB01B2" w14:textId="1C858056" w:rsidR="00C9687C" w:rsidRPr="0032761E" w:rsidRDefault="00C9687C" w:rsidP="00C9687C">
      <w:pPr>
        <w:rPr>
          <w:b/>
          <w:bCs/>
        </w:rPr>
      </w:pPr>
      <w:r w:rsidRPr="0032761E">
        <w:rPr>
          <w:b/>
          <w:bCs/>
        </w:rPr>
        <w:t xml:space="preserve">Chapter 20: </w:t>
      </w:r>
      <w:r w:rsidR="00035192" w:rsidRPr="0032761E">
        <w:rPr>
          <w:b/>
          <w:bCs/>
        </w:rPr>
        <w:t>Millennial Kingdom</w:t>
      </w:r>
    </w:p>
    <w:p w14:paraId="5148DB68" w14:textId="79AE4CC8" w:rsidR="00C9687C" w:rsidRPr="0032761E" w:rsidRDefault="00C9687C" w:rsidP="00035192">
      <w:pPr>
        <w:jc w:val="both"/>
        <w:rPr>
          <w:b/>
          <w:bCs/>
        </w:rPr>
      </w:pPr>
      <w:r w:rsidRPr="0032761E">
        <w:rPr>
          <w:b/>
          <w:bCs/>
        </w:rPr>
        <w:tab/>
      </w:r>
      <w:r w:rsidRPr="0032761E">
        <w:t xml:space="preserve">Chapter 20 Mainly: </w:t>
      </w:r>
      <w:r w:rsidR="00035192" w:rsidRPr="0032761E">
        <w:t>Satan bound 1000 years (vv1-3); Saints of Great Tribulation reign with Christ 1000 years (vv4-6); Satan loosed after 1000 years (vv7-9); Satan cast into lake of fire and brimstone (v10); Setting of Great White Throne where lost are judged and follow Satan into the lake of fire and brimstone (vv11-15)</w:t>
      </w:r>
      <w:r w:rsidR="00863FC6">
        <w:t>; Millenium Views Handout</w:t>
      </w:r>
    </w:p>
    <w:p w14:paraId="07288EA6" w14:textId="77777777" w:rsidR="00741436" w:rsidRPr="0032761E" w:rsidRDefault="00741436" w:rsidP="00741436">
      <w:pPr>
        <w:rPr>
          <w:b/>
          <w:bCs/>
        </w:rPr>
      </w:pPr>
    </w:p>
    <w:p w14:paraId="5EBFE7B6" w14:textId="77777777" w:rsidR="00035192" w:rsidRPr="0032761E" w:rsidRDefault="00741436" w:rsidP="00741436">
      <w:pPr>
        <w:rPr>
          <w:b/>
          <w:bCs/>
        </w:rPr>
      </w:pPr>
      <w:r w:rsidRPr="0032761E">
        <w:rPr>
          <w:b/>
          <w:bCs/>
        </w:rPr>
        <w:t>Chapter 21</w:t>
      </w:r>
      <w:r w:rsidR="00035192" w:rsidRPr="0032761E">
        <w:rPr>
          <w:b/>
          <w:bCs/>
        </w:rPr>
        <w:t>:</w:t>
      </w:r>
      <w:r w:rsidRPr="0032761E">
        <w:rPr>
          <w:b/>
          <w:bCs/>
        </w:rPr>
        <w:t xml:space="preserve"> </w:t>
      </w:r>
      <w:r w:rsidR="00035192" w:rsidRPr="0032761E">
        <w:rPr>
          <w:b/>
          <w:bCs/>
        </w:rPr>
        <w:t xml:space="preserve">Entrance into eternity; eternity unveiled, Chapters 21 – 22 </w:t>
      </w:r>
    </w:p>
    <w:p w14:paraId="39F517E0" w14:textId="1B968C46" w:rsidR="00741436" w:rsidRPr="0032761E" w:rsidRDefault="00035192" w:rsidP="00035192">
      <w:pPr>
        <w:ind w:firstLine="720"/>
        <w:jc w:val="both"/>
      </w:pPr>
      <w:r w:rsidRPr="0032761E">
        <w:t>Chapter 21 Mainly: New heaven, new earth, new Jerusalem (vv1-2); New era (vv3-8); New Jerusalem, description of the eternal abode of the Bride of Christ (vv9-21); New relationship – God dwelling with man (vv22-23); New center of new creation (vv24-27)</w:t>
      </w:r>
    </w:p>
    <w:p w14:paraId="488FFDB0" w14:textId="77777777" w:rsidR="00C91B61" w:rsidRPr="0032761E" w:rsidRDefault="00C91B61" w:rsidP="00035192">
      <w:pPr>
        <w:ind w:firstLine="720"/>
        <w:jc w:val="both"/>
        <w:rPr>
          <w:b/>
          <w:bCs/>
        </w:rPr>
      </w:pPr>
    </w:p>
    <w:p w14:paraId="4050D412" w14:textId="42C52A37" w:rsidR="00035192" w:rsidRPr="0032761E" w:rsidRDefault="00035192" w:rsidP="00035192">
      <w:pPr>
        <w:rPr>
          <w:b/>
          <w:bCs/>
        </w:rPr>
      </w:pPr>
      <w:r w:rsidRPr="0032761E">
        <w:rPr>
          <w:b/>
          <w:bCs/>
        </w:rPr>
        <w:lastRenderedPageBreak/>
        <w:t xml:space="preserve">Chapter 22: Entrance into eternity; eternity unveiled, Chapters 21 – 22 </w:t>
      </w:r>
    </w:p>
    <w:p w14:paraId="0AA1AE3E" w14:textId="0B421F27" w:rsidR="00741436" w:rsidRPr="0032761E" w:rsidRDefault="00035192" w:rsidP="00035192">
      <w:pPr>
        <w:jc w:val="both"/>
      </w:pPr>
      <w:r w:rsidRPr="0032761E">
        <w:t>Chapter 22 Mainly: River of the water of life and tree of life (vv1-5); Promise of return of Christ (vv6-16); Final invitation and warning (vv17-19); Final promise and prayer (vv20-21)</w:t>
      </w:r>
    </w:p>
    <w:p w14:paraId="3240D283" w14:textId="77777777" w:rsidR="00B14E32" w:rsidRPr="0032761E" w:rsidRDefault="00B14E32" w:rsidP="00035192">
      <w:pPr>
        <w:jc w:val="both"/>
        <w:rPr>
          <w:b/>
          <w:bCs/>
        </w:rPr>
      </w:pPr>
    </w:p>
    <w:p w14:paraId="533A1913" w14:textId="182A2D62" w:rsidR="00AD120D" w:rsidRPr="0032761E" w:rsidRDefault="00B14E32" w:rsidP="00752A4B">
      <w:pPr>
        <w:jc w:val="center"/>
        <w:rPr>
          <w:b/>
          <w:bCs/>
        </w:rPr>
      </w:pPr>
      <w:r w:rsidRPr="0032761E">
        <w:rPr>
          <w:b/>
          <w:bCs/>
          <w:noProof/>
        </w:rPr>
        <w:drawing>
          <wp:inline distT="0" distB="0" distL="0" distR="0" wp14:anchorId="251BBC14" wp14:editId="4D03CEA0">
            <wp:extent cx="4572000" cy="3533042"/>
            <wp:effectExtent l="0" t="0" r="0" b="0"/>
            <wp:docPr id="6446443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44327" name="Picture 644644327"/>
                    <pic:cNvPicPr/>
                  </pic:nvPicPr>
                  <pic:blipFill>
                    <a:blip r:embed="rId9"/>
                    <a:stretch>
                      <a:fillRect/>
                    </a:stretch>
                  </pic:blipFill>
                  <pic:spPr>
                    <a:xfrm>
                      <a:off x="0" y="0"/>
                      <a:ext cx="4583138" cy="3541649"/>
                    </a:xfrm>
                    <a:prstGeom prst="rect">
                      <a:avLst/>
                    </a:prstGeom>
                  </pic:spPr>
                </pic:pic>
              </a:graphicData>
            </a:graphic>
          </wp:inline>
        </w:drawing>
      </w:r>
    </w:p>
    <w:p w14:paraId="7AE3FB04" w14:textId="4D6E5414" w:rsidR="00035192" w:rsidRPr="0032761E" w:rsidRDefault="00035192" w:rsidP="00065810">
      <w:pPr>
        <w:jc w:val="both"/>
      </w:pPr>
      <w:r w:rsidRPr="0032761E">
        <w:rPr>
          <w:b/>
          <w:bCs/>
        </w:rPr>
        <w:t>_______________________</w:t>
      </w:r>
    </w:p>
    <w:p w14:paraId="1C3AB8A2" w14:textId="77777777" w:rsidR="00065810" w:rsidRPr="0032761E" w:rsidRDefault="00065810" w:rsidP="00065810">
      <w:pPr>
        <w:jc w:val="both"/>
      </w:pPr>
    </w:p>
    <w:p w14:paraId="1FCCE17A" w14:textId="77777777" w:rsidR="00861226" w:rsidRPr="0032761E" w:rsidRDefault="00861226">
      <w:pPr>
        <w:rPr>
          <w:b/>
          <w:bCs/>
        </w:rPr>
      </w:pPr>
    </w:p>
    <w:sectPr w:rsidR="00861226" w:rsidRPr="0032761E" w:rsidSect="00C95723">
      <w:footerReference w:type="even" r:id="rId10"/>
      <w:footerReference w:type="default" r:id="rId11"/>
      <w:endnotePr>
        <w:numFmt w:val="decimal"/>
      </w:endnotePr>
      <w:pgSz w:w="12240" w:h="15840"/>
      <w:pgMar w:top="93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F4FD" w14:textId="77777777" w:rsidR="00CB0807" w:rsidRDefault="00CB0807" w:rsidP="00F15FC5">
      <w:r>
        <w:separator/>
      </w:r>
    </w:p>
  </w:endnote>
  <w:endnote w:type="continuationSeparator" w:id="0">
    <w:p w14:paraId="607AD5E0" w14:textId="77777777" w:rsidR="00CB0807" w:rsidRDefault="00CB0807" w:rsidP="00F15FC5">
      <w:r>
        <w:continuationSeparator/>
      </w:r>
    </w:p>
  </w:endnote>
  <w:endnote w:id="1">
    <w:p w14:paraId="300CA920" w14:textId="77777777" w:rsidR="00ED04E4" w:rsidRPr="00A52189" w:rsidRDefault="00ED04E4" w:rsidP="00ED04E4">
      <w:pPr>
        <w:pStyle w:val="EndnoteText"/>
      </w:pPr>
      <w:r>
        <w:rPr>
          <w:rStyle w:val="EndnoteReference"/>
        </w:rPr>
        <w:endnoteRef/>
      </w:r>
      <w:r>
        <w:t xml:space="preserve"> </w:t>
      </w:r>
      <w:r w:rsidRPr="00A52189">
        <w:t>https://www.spiritandtruth.org/teaching/Book_of_Revelation/commentary/htm/intro/parallels.html#2.13.1</w:t>
      </w:r>
    </w:p>
    <w:p w14:paraId="02BA4ED4" w14:textId="70C107EA" w:rsidR="00ED04E4" w:rsidRDefault="00ED04E4">
      <w:pPr>
        <w:pStyle w:val="EndnoteText"/>
      </w:pPr>
    </w:p>
  </w:endnote>
  <w:endnote w:id="2">
    <w:p w14:paraId="4A9226C9" w14:textId="77777777" w:rsidR="00C55D9E" w:rsidRPr="00C55D9E" w:rsidRDefault="00C55D9E" w:rsidP="00C55D9E">
      <w:pPr>
        <w:pStyle w:val="EndnoteText"/>
        <w:jc w:val="both"/>
      </w:pPr>
      <w:r>
        <w:rPr>
          <w:rStyle w:val="EndnoteReference"/>
        </w:rPr>
        <w:endnoteRef/>
      </w:r>
      <w:r>
        <w:t xml:space="preserve"> </w:t>
      </w:r>
      <w:r w:rsidRPr="00C55D9E">
        <w:rPr>
          <w:i/>
          <w:iCs/>
        </w:rPr>
        <w:t>Why do the </w:t>
      </w:r>
      <w:bookmarkStart w:id="27" w:name="5.4.419-2.13.1"/>
      <w:bookmarkEnd w:id="27"/>
      <w:r w:rsidRPr="00C55D9E">
        <w:rPr>
          <w:i/>
          <w:iCs/>
        </w:rPr>
        <w:t>nations rage, and the people plot a vain thing? The </w:t>
      </w:r>
      <w:bookmarkStart w:id="28" w:name="5.4.331-2.13.1"/>
      <w:bookmarkEnd w:id="28"/>
      <w:r w:rsidRPr="00C55D9E">
        <w:rPr>
          <w:i/>
          <w:iCs/>
        </w:rPr>
        <w:t>kings of the earth set themselves, and the rulers take counsel together, against the LORD and against His Anointed, saying, “Let us break Their bonds in pieces and cast away Their cords from us.” He who </w:t>
      </w:r>
      <w:bookmarkStart w:id="29" w:name="5.4.579-2.13.1"/>
      <w:bookmarkEnd w:id="29"/>
      <w:r w:rsidRPr="00C55D9E">
        <w:rPr>
          <w:i/>
          <w:iCs/>
        </w:rPr>
        <w:t>sits in the </w:t>
      </w:r>
      <w:bookmarkStart w:id="30" w:name="5.4.256-2.13.1"/>
      <w:bookmarkEnd w:id="30"/>
      <w:r w:rsidRPr="00C55D9E">
        <w:rPr>
          <w:i/>
          <w:iCs/>
        </w:rPr>
        <w:t>heavens shall laugh; the Lord shall hold them in derision. Then He shall speak to them in His </w:t>
      </w:r>
      <w:bookmarkStart w:id="31" w:name="5.4.724-2.13.1"/>
      <w:bookmarkEnd w:id="31"/>
      <w:r w:rsidRPr="00C55D9E">
        <w:rPr>
          <w:i/>
          <w:iCs/>
        </w:rPr>
        <w:t>wrath, and distress them in His deep displeasure: “Yet I have set My King On My </w:t>
      </w:r>
      <w:bookmarkStart w:id="32" w:name="5.4.264-2.13.1"/>
      <w:bookmarkEnd w:id="32"/>
      <w:r w:rsidRPr="00C55D9E">
        <w:rPr>
          <w:i/>
          <w:iCs/>
        </w:rPr>
        <w:t>holy hill of </w:t>
      </w:r>
      <w:bookmarkStart w:id="33" w:name="5.4.407-2.13.1"/>
      <w:bookmarkEnd w:id="33"/>
      <w:r w:rsidRPr="00C55D9E">
        <w:rPr>
          <w:i/>
          <w:iCs/>
        </w:rPr>
        <w:t xml:space="preserve">Zion. I will declare the decree:” The LORD has said to Me, “You are My Son, today I have begotten You. Ask of Me, and I will give You The nations for Your  </w:t>
      </w:r>
      <w:bookmarkStart w:id="34" w:name="5.4.290-2.13.1"/>
      <w:bookmarkEnd w:id="34"/>
      <w:r w:rsidRPr="00C55D9E">
        <w:rPr>
          <w:i/>
          <w:iCs/>
        </w:rPr>
        <w:t>inheritance, and the ends of the earth for Your </w:t>
      </w:r>
      <w:bookmarkStart w:id="35" w:name="5.4.467-2.13.1"/>
      <w:bookmarkEnd w:id="35"/>
      <w:r w:rsidRPr="00C55D9E">
        <w:rPr>
          <w:i/>
          <w:iCs/>
        </w:rPr>
        <w:t>possession. You shall break them with a </w:t>
      </w:r>
      <w:bookmarkStart w:id="36" w:name="5.4.518-2.13.1"/>
      <w:bookmarkEnd w:id="36"/>
      <w:r w:rsidRPr="00C55D9E">
        <w:rPr>
          <w:i/>
          <w:iCs/>
        </w:rPr>
        <w:t>rod of iron; You shall dash them to pieces like a </w:t>
      </w:r>
      <w:bookmarkStart w:id="37" w:name="5.4.470-2.13.1"/>
      <w:bookmarkEnd w:id="37"/>
      <w:r w:rsidRPr="00C55D9E">
        <w:rPr>
          <w:i/>
          <w:iCs/>
        </w:rPr>
        <w:t>potter’s vessel.”</w:t>
      </w:r>
      <w:r w:rsidRPr="00C55D9E">
        <w:t xml:space="preserve"> (Psalms </w:t>
      </w:r>
      <w:bookmarkStart w:id="38" w:name="10290"/>
      <w:bookmarkEnd w:id="38"/>
      <w:r w:rsidRPr="00C55D9E">
        <w:t>2:1-9)</w:t>
      </w:r>
    </w:p>
    <w:p w14:paraId="5A9CA3D7" w14:textId="63E6CD60" w:rsidR="00C55D9E" w:rsidRDefault="00C55D9E">
      <w:pPr>
        <w:pStyle w:val="EndnoteText"/>
      </w:pPr>
    </w:p>
  </w:endnote>
  <w:endnote w:id="3">
    <w:p w14:paraId="2AF05D30" w14:textId="77777777" w:rsidR="00112909" w:rsidRPr="00112909" w:rsidRDefault="00112909" w:rsidP="00C55D9E">
      <w:pPr>
        <w:pStyle w:val="EndnoteText"/>
        <w:jc w:val="both"/>
      </w:pPr>
      <w:r>
        <w:rPr>
          <w:rStyle w:val="EndnoteReference"/>
        </w:rPr>
        <w:endnoteRef/>
      </w:r>
      <w:r>
        <w:t xml:space="preserve"> </w:t>
      </w:r>
      <w:r w:rsidRPr="00112909">
        <w:rPr>
          <w:b/>
          <w:bCs/>
        </w:rPr>
        <w:t>Matthew 13:21</w:t>
      </w:r>
      <w:r w:rsidRPr="00112909">
        <w:t xml:space="preserve"> Yet hath he not root in himself, but dureth for a while: for when tribulation or persecution ariseth because of the word, by and by he is offended.</w:t>
      </w:r>
    </w:p>
    <w:p w14:paraId="6233C451" w14:textId="77777777" w:rsidR="00112909" w:rsidRPr="00112909" w:rsidRDefault="00112909" w:rsidP="00C55D9E">
      <w:pPr>
        <w:pStyle w:val="EndnoteText"/>
        <w:jc w:val="both"/>
      </w:pPr>
      <w:r w:rsidRPr="00112909">
        <w:rPr>
          <w:b/>
          <w:bCs/>
        </w:rPr>
        <w:t>Mark 4:17</w:t>
      </w:r>
      <w:r w:rsidRPr="00112909">
        <w:t xml:space="preserve"> And have no root in themselves, and so endure but for a time: afterward, when affliction or persecution ariseth for the word’s sake, immediately they are offended.</w:t>
      </w:r>
    </w:p>
    <w:p w14:paraId="76FF3502" w14:textId="77777777" w:rsidR="00112909" w:rsidRPr="00112909" w:rsidRDefault="00112909" w:rsidP="00C55D9E">
      <w:pPr>
        <w:pStyle w:val="EndnoteText"/>
        <w:jc w:val="both"/>
      </w:pPr>
      <w:r w:rsidRPr="00112909">
        <w:rPr>
          <w:b/>
          <w:bCs/>
        </w:rPr>
        <w:t>John 16:33</w:t>
      </w:r>
      <w:r w:rsidRPr="00112909">
        <w:t xml:space="preserve"> These things I have spoken unto you, that in me ye might have peace. In the world ye shall have tribulation: but be of good cheer; I have overcome the world.</w:t>
      </w:r>
    </w:p>
    <w:p w14:paraId="37A188E9" w14:textId="77777777" w:rsidR="00112909" w:rsidRPr="00112909" w:rsidRDefault="00112909" w:rsidP="00C55D9E">
      <w:pPr>
        <w:pStyle w:val="EndnoteText"/>
        <w:jc w:val="both"/>
      </w:pPr>
      <w:r w:rsidRPr="00112909">
        <w:rPr>
          <w:b/>
          <w:bCs/>
        </w:rPr>
        <w:t>Romans 5:3</w:t>
      </w:r>
      <w:r w:rsidRPr="00112909">
        <w:t xml:space="preserve"> And not only</w:t>
      </w:r>
      <w:r w:rsidRPr="00112909">
        <w:rPr>
          <w:i/>
          <w:iCs/>
        </w:rPr>
        <w:t xml:space="preserve"> so</w:t>
      </w:r>
      <w:r w:rsidRPr="00112909">
        <w:t>, but we glory in tribulations also: knowing that tribulation worketh patience;</w:t>
      </w:r>
    </w:p>
    <w:p w14:paraId="4B0E1DCC" w14:textId="77777777" w:rsidR="00112909" w:rsidRPr="00112909" w:rsidRDefault="00112909" w:rsidP="00C55D9E">
      <w:pPr>
        <w:pStyle w:val="EndnoteText"/>
        <w:jc w:val="both"/>
      </w:pPr>
      <w:r w:rsidRPr="00112909">
        <w:rPr>
          <w:b/>
          <w:bCs/>
        </w:rPr>
        <w:t>Romans 12:12</w:t>
      </w:r>
      <w:r w:rsidRPr="00112909">
        <w:t xml:space="preserve"> Rejoicing in hope; patient in tribulation; continuing instant in prayer;</w:t>
      </w:r>
    </w:p>
    <w:p w14:paraId="7799FC10" w14:textId="77777777" w:rsidR="00112909" w:rsidRPr="00112909" w:rsidRDefault="00112909" w:rsidP="00C55D9E">
      <w:pPr>
        <w:pStyle w:val="EndnoteText"/>
        <w:jc w:val="both"/>
      </w:pPr>
      <w:r w:rsidRPr="00112909">
        <w:rPr>
          <w:b/>
          <w:bCs/>
        </w:rPr>
        <w:t>2Corinthians 1:4</w:t>
      </w:r>
      <w:r w:rsidRPr="00112909">
        <w:t xml:space="preserve"> Who comforteth us in all our tribulation, that we may be able to comfort them which are in any trouble, by the comfort wherewith we ourselves are comforted of God.</w:t>
      </w:r>
    </w:p>
    <w:p w14:paraId="6967F3A9" w14:textId="77777777" w:rsidR="00112909" w:rsidRPr="00112909" w:rsidRDefault="00112909" w:rsidP="00C55D9E">
      <w:pPr>
        <w:pStyle w:val="EndnoteText"/>
        <w:jc w:val="both"/>
      </w:pPr>
      <w:r w:rsidRPr="00112909">
        <w:rPr>
          <w:b/>
          <w:bCs/>
        </w:rPr>
        <w:t>2Thessalonians 1:4</w:t>
      </w:r>
      <w:r w:rsidRPr="00112909">
        <w:t xml:space="preserve"> So that we ourselves glory in you in the churches of God for your patience and faith in all your persecutions and tribulations that ye endure:</w:t>
      </w:r>
    </w:p>
    <w:p w14:paraId="53FB925B" w14:textId="77777777" w:rsidR="00112909" w:rsidRPr="00112909" w:rsidRDefault="00112909" w:rsidP="00C55D9E">
      <w:pPr>
        <w:pStyle w:val="EndnoteText"/>
        <w:jc w:val="both"/>
      </w:pPr>
      <w:r w:rsidRPr="00112909">
        <w:rPr>
          <w:b/>
          <w:bCs/>
        </w:rPr>
        <w:t>Revelation 1:8</w:t>
      </w:r>
      <w:r w:rsidRPr="00112909">
        <w:t xml:space="preserve"> I am Alpha and Omega, the beginning and the ending, saith the Lord, which is, and which was, and which is to come, the Almighty.</w:t>
      </w:r>
    </w:p>
    <w:p w14:paraId="4174A304" w14:textId="752A7F7A" w:rsidR="00112909" w:rsidRDefault="00112909" w:rsidP="00C55D9E">
      <w:pPr>
        <w:pStyle w:val="EndnoteText"/>
        <w:jc w:val="both"/>
      </w:pPr>
      <w:r w:rsidRPr="00112909">
        <w:rPr>
          <w:b/>
          <w:bCs/>
        </w:rPr>
        <w:t>Revelation 1:9</w:t>
      </w:r>
      <w:r w:rsidRPr="00112909">
        <w:t xml:space="preserve">   I John, who also am your brother, and companion in tribulation, and in the kingdom and patience of Jesus Christ, was in the isle that is called Patmos, for the word of God, and for the testimony of Jesus Christ.</w:t>
      </w:r>
    </w:p>
    <w:p w14:paraId="418ED534" w14:textId="77777777" w:rsidR="00112909" w:rsidRDefault="00112909" w:rsidP="00C55D9E">
      <w:pPr>
        <w:pStyle w:val="EndnoteText"/>
        <w:jc w:val="both"/>
      </w:pPr>
    </w:p>
  </w:endnote>
  <w:endnote w:id="4">
    <w:p w14:paraId="2562545C" w14:textId="77777777" w:rsidR="00112909" w:rsidRPr="00112909" w:rsidRDefault="00112909" w:rsidP="00C55D9E">
      <w:pPr>
        <w:pStyle w:val="EndnoteText"/>
        <w:jc w:val="both"/>
      </w:pPr>
      <w:r>
        <w:rPr>
          <w:rStyle w:val="EndnoteReference"/>
        </w:rPr>
        <w:endnoteRef/>
      </w:r>
      <w:r>
        <w:t xml:space="preserve"> </w:t>
      </w:r>
      <w:r w:rsidRPr="00112909">
        <w:rPr>
          <w:b/>
          <w:bCs/>
        </w:rPr>
        <w:t>Revelation 2:22</w:t>
      </w:r>
      <w:r w:rsidRPr="00112909">
        <w:t xml:space="preserve"> Behold, I will cast her into a bed, and them that commit adultery with her into great tribulation, except they repent of their deeds.</w:t>
      </w:r>
    </w:p>
    <w:p w14:paraId="484B0EC2" w14:textId="77777777" w:rsidR="00112909" w:rsidRPr="00112909" w:rsidRDefault="00112909" w:rsidP="00C55D9E">
      <w:pPr>
        <w:pStyle w:val="EndnoteText"/>
        <w:jc w:val="both"/>
      </w:pPr>
      <w:r w:rsidRPr="00112909">
        <w:rPr>
          <w:b/>
          <w:bCs/>
        </w:rPr>
        <w:t>Matthew 24:29</w:t>
      </w:r>
      <w:r w:rsidRPr="00112909">
        <w:t xml:space="preserve"> Immediately after the tribulation of those days shall the sun be darkened, and the moon shall not give her light, and the stars shall fall from heaven, and the powers of the heavens shall be shaken:</w:t>
      </w:r>
    </w:p>
    <w:p w14:paraId="0081B792" w14:textId="0282114E" w:rsidR="00112909" w:rsidRDefault="00112909" w:rsidP="00C55D9E">
      <w:pPr>
        <w:pStyle w:val="EndnoteText"/>
        <w:jc w:val="both"/>
      </w:pPr>
      <w:r w:rsidRPr="00112909">
        <w:rPr>
          <w:b/>
          <w:bCs/>
        </w:rPr>
        <w:t>Matthew 24:21</w:t>
      </w:r>
      <w:r w:rsidRPr="00112909">
        <w:t xml:space="preserve"> For then shall be great tribulation, such as was not since the beginning of the world to this time, no, nor ever shall be.</w:t>
      </w:r>
    </w:p>
    <w:p w14:paraId="3FD0883D" w14:textId="77777777" w:rsidR="00112909" w:rsidRDefault="00112909" w:rsidP="00112909">
      <w:pPr>
        <w:pStyle w:val="EndnoteText"/>
      </w:pPr>
    </w:p>
  </w:endnote>
  <w:endnote w:id="5">
    <w:p w14:paraId="39B34E4A" w14:textId="77777777" w:rsidR="005A26DC" w:rsidRDefault="005A26DC" w:rsidP="005A26DC">
      <w:pPr>
        <w:pStyle w:val="EndnoteText"/>
      </w:pPr>
      <w:r>
        <w:rPr>
          <w:rStyle w:val="EndnoteReference"/>
        </w:rPr>
        <w:endnoteRef/>
      </w:r>
      <w:r>
        <w:t xml:space="preserve"> Much of this is from </w:t>
      </w:r>
      <w:r w:rsidRPr="009B1DF9">
        <w:t>https://beyondleftbehind.com/jesus-on-end-times/</w:t>
      </w:r>
    </w:p>
    <w:p w14:paraId="2ECF496C" w14:textId="77777777" w:rsidR="005A26DC" w:rsidRDefault="005A26DC" w:rsidP="005A26DC">
      <w:pPr>
        <w:pStyle w:val="EndnoteText"/>
      </w:pPr>
    </w:p>
  </w:endnote>
  <w:endnote w:id="6">
    <w:p w14:paraId="33969AE6" w14:textId="77777777" w:rsidR="00420D48" w:rsidRPr="00F64102" w:rsidRDefault="00420D48" w:rsidP="00420D48">
      <w:pPr>
        <w:pStyle w:val="EndnoteText"/>
        <w:rPr>
          <w:i/>
          <w:iCs/>
        </w:rPr>
      </w:pPr>
      <w:r>
        <w:rPr>
          <w:rStyle w:val="EndnoteReference"/>
        </w:rPr>
        <w:endnoteRef/>
      </w:r>
      <w:r>
        <w:t xml:space="preserve"> </w:t>
      </w:r>
      <w:r w:rsidRPr="00F64102">
        <w:rPr>
          <w:i/>
          <w:iCs/>
        </w:rPr>
        <w:t xml:space="preserve">Kenneth Roeloffs, </w:t>
      </w:r>
      <w:r w:rsidRPr="00F64102">
        <w:t xml:space="preserve">author of </w:t>
      </w:r>
      <w:r w:rsidRPr="00F64102">
        <w:rPr>
          <w:i/>
          <w:iCs/>
        </w:rPr>
        <w:t>Beyond Left Behind.</w:t>
      </w:r>
    </w:p>
    <w:p w14:paraId="33C12580" w14:textId="77777777" w:rsidR="00420D48" w:rsidRDefault="00420D48" w:rsidP="00420D48">
      <w:pPr>
        <w:pStyle w:val="EndnoteText"/>
      </w:pPr>
    </w:p>
  </w:endnote>
  <w:endnote w:id="7">
    <w:p w14:paraId="50E6FA5E" w14:textId="77777777" w:rsidR="003A2C13" w:rsidRDefault="003A2C13" w:rsidP="003A2C13">
      <w:pPr>
        <w:pStyle w:val="EndnoteText"/>
      </w:pPr>
      <w:r>
        <w:rPr>
          <w:rStyle w:val="EndnoteReference"/>
        </w:rPr>
        <w:endnoteRef/>
      </w:r>
      <w:r>
        <w:t xml:space="preserve"> Supra. Also see </w:t>
      </w:r>
      <w:r w:rsidRPr="00396EB2">
        <w:t>https://beyondleftbehind.com/beyond-left-behind-explained/</w:t>
      </w:r>
      <w:r>
        <w:t xml:space="preserve"> where the hypothesis of a 14-year tribulation is explained. </w:t>
      </w:r>
    </w:p>
    <w:p w14:paraId="481FB5D9" w14:textId="77777777" w:rsidR="003A2C13" w:rsidRDefault="003A2C13" w:rsidP="003A2C13">
      <w:pPr>
        <w:pStyle w:val="EndnoteText"/>
      </w:pPr>
    </w:p>
  </w:endnote>
  <w:endnote w:id="8">
    <w:p w14:paraId="58F6F241" w14:textId="77777777" w:rsidR="003A2C13" w:rsidRPr="00F64102" w:rsidRDefault="003A2C13" w:rsidP="003A2C13">
      <w:pPr>
        <w:pStyle w:val="EndnoteText"/>
      </w:pPr>
      <w:r>
        <w:rPr>
          <w:rStyle w:val="EndnoteReference"/>
        </w:rPr>
        <w:endnoteRef/>
      </w:r>
      <w:r>
        <w:t xml:space="preserve"> Supra.</w:t>
      </w:r>
    </w:p>
    <w:p w14:paraId="14B89490" w14:textId="77777777" w:rsidR="003A2C13" w:rsidRDefault="003A2C13" w:rsidP="003A2C13">
      <w:pPr>
        <w:pStyle w:val="EndnoteText"/>
      </w:pPr>
    </w:p>
  </w:endnote>
  <w:endnote w:id="9">
    <w:p w14:paraId="211C7ECD" w14:textId="77777777" w:rsidR="004804A5" w:rsidRPr="00150078" w:rsidRDefault="004804A5" w:rsidP="004804A5">
      <w:pPr>
        <w:pStyle w:val="EndnoteText"/>
        <w:jc w:val="both"/>
      </w:pPr>
      <w:r>
        <w:rPr>
          <w:rStyle w:val="EndnoteReference"/>
        </w:rPr>
        <w:endnoteRef/>
      </w:r>
      <w:r>
        <w:t xml:space="preserve"> </w:t>
      </w:r>
      <w:r w:rsidRPr="00150078">
        <w:t xml:space="preserve">Jesus </w:t>
      </w:r>
      <w:r>
        <w:rPr>
          <w:i/>
          <w:iCs/>
        </w:rPr>
        <w:t xml:space="preserve">not knowing the day nor hour of His return </w:t>
      </w:r>
      <w:r w:rsidRPr="00150078">
        <w:t>in his role as Redeemer shows his true humanity, shows how he lived for us and for our salvation. As Hilary says, “the Lord removed the weight of our anxiety by saying that no one knows that day” (</w:t>
      </w:r>
      <w:r w:rsidRPr="00150078">
        <w:rPr>
          <w:i/>
          <w:iCs/>
        </w:rPr>
        <w:t>Matthew</w:t>
      </w:r>
      <w:r>
        <w:t xml:space="preserve"> </w:t>
      </w:r>
      <w:r w:rsidRPr="009B2FCD">
        <w:rPr>
          <w:i/>
          <w:iCs/>
        </w:rPr>
        <w:t>26.4</w:t>
      </w:r>
      <w:r w:rsidRPr="00150078">
        <w:t>).</w:t>
      </w:r>
    </w:p>
    <w:p w14:paraId="5D3944C1" w14:textId="77777777" w:rsidR="004804A5" w:rsidRPr="00150078" w:rsidRDefault="004804A5" w:rsidP="004804A5">
      <w:pPr>
        <w:pStyle w:val="EndnoteText"/>
        <w:jc w:val="both"/>
      </w:pPr>
      <w:r w:rsidRPr="00150078">
        <w:t>As Jesus himself told his disciples, “It is not for you to know times or periods that the Father has set by his own authority” (Acts 1:7). And</w:t>
      </w:r>
      <w:r>
        <w:t xml:space="preserve"> </w:t>
      </w:r>
      <w:r w:rsidRPr="00150078">
        <w:t xml:space="preserve">Christ likewise </w:t>
      </w:r>
      <w:r>
        <w:t xml:space="preserve">chose to </w:t>
      </w:r>
      <w:r w:rsidRPr="00150078">
        <w:t>not know the day and the hour.</w:t>
      </w:r>
    </w:p>
    <w:p w14:paraId="790F887C" w14:textId="77777777" w:rsidR="004804A5" w:rsidRPr="00150078" w:rsidRDefault="004804A5" w:rsidP="004804A5">
      <w:pPr>
        <w:pStyle w:val="EndnoteText"/>
        <w:jc w:val="both"/>
      </w:pPr>
      <w:r w:rsidRPr="00150078">
        <w:rPr>
          <w:b/>
          <w:bCs/>
        </w:rPr>
        <w:t>We Must Read the Bible Contextually</w:t>
      </w:r>
    </w:p>
    <w:p w14:paraId="63F3FE39" w14:textId="77777777" w:rsidR="004804A5" w:rsidRPr="00150078" w:rsidRDefault="004804A5" w:rsidP="004804A5">
      <w:pPr>
        <w:pStyle w:val="EndnoteText"/>
        <w:jc w:val="both"/>
      </w:pPr>
      <w:r w:rsidRPr="00150078">
        <w:t>When Hilary accused the Arians of not reading the Bible in context, Hilary meant that the Arians read Matthew 24:36 in isolation from the whole Bible. They read this verse as if it the rest of the Bible’s teaching on Christ did not matter. Hilary says we must not do that because God inspired the whole Bible to teach us about Christ.</w:t>
      </w:r>
    </w:p>
    <w:p w14:paraId="226CB03E" w14:textId="77777777" w:rsidR="004804A5" w:rsidRPr="00150078" w:rsidRDefault="004804A5" w:rsidP="004804A5">
      <w:pPr>
        <w:pStyle w:val="EndnoteText"/>
        <w:jc w:val="both"/>
      </w:pPr>
      <w:r w:rsidRPr="00150078">
        <w:t xml:space="preserve">While Matthew 24 does not go at length to teach on the two natures of Christ, </w:t>
      </w:r>
      <w:r w:rsidRPr="00150078">
        <w:rPr>
          <w:b/>
          <w:bCs/>
        </w:rPr>
        <w:t>other parts of Scripture do</w:t>
      </w:r>
      <w:r w:rsidRPr="00150078">
        <w:t xml:space="preserve">. </w:t>
      </w:r>
      <w:r w:rsidRPr="00150078">
        <w:rPr>
          <w:b/>
          <w:bCs/>
        </w:rPr>
        <w:t>And we must read the whole Bible’s context to ensure we understand its parts. To read only the few verses around Matthew 24:36 would be to read Scripture apart from its context.</w:t>
      </w:r>
      <w:r w:rsidRPr="00150078">
        <w:t xml:space="preserve"> That is how the Arians, claims Hilary, deceived uneducated people.</w:t>
      </w:r>
    </w:p>
    <w:p w14:paraId="3EB204B4" w14:textId="77777777" w:rsidR="004804A5" w:rsidRPr="00150078" w:rsidRDefault="004804A5" w:rsidP="004804A5">
      <w:pPr>
        <w:pStyle w:val="EndnoteText"/>
        <w:jc w:val="both"/>
      </w:pPr>
      <w:r w:rsidRPr="00150078">
        <w:t xml:space="preserve">Christians know, however, that </w:t>
      </w:r>
      <w:r w:rsidRPr="00150078">
        <w:rPr>
          <w:b/>
          <w:bCs/>
        </w:rPr>
        <w:t>Scripture interprets Scripture</w:t>
      </w:r>
      <w:r w:rsidRPr="00150078">
        <w:t xml:space="preserve">. And </w:t>
      </w:r>
      <w:r w:rsidRPr="00150078">
        <w:rPr>
          <w:b/>
          <w:bCs/>
        </w:rPr>
        <w:t>the whole Bible teaches that Christ is both God and man</w:t>
      </w:r>
      <w:r w:rsidRPr="00150078">
        <w:t>. And in what Paul calls “the mystery of godliness,” the eternal God “was manifested in the flesh” (1 Tim 3:16). And precisely because God the Son was manifest in the flesh, “the man Christ Jesus” became the “one mediator between God and men” (1 Tim 2:4).</w:t>
      </w:r>
    </w:p>
    <w:p w14:paraId="4E6B407C" w14:textId="77777777" w:rsidR="004804A5" w:rsidRDefault="004804A5" w:rsidP="004804A5">
      <w:pPr>
        <w:pStyle w:val="EndnoteText"/>
        <w:jc w:val="both"/>
      </w:pPr>
      <w:r w:rsidRPr="00150078">
        <w:t xml:space="preserve">When Jesus did not know the day and the hour in Matthew 24:36, he showed </w:t>
      </w:r>
      <w:r>
        <w:t xml:space="preserve">His </w:t>
      </w:r>
      <w:r w:rsidRPr="009B2FCD">
        <w:rPr>
          <w:i/>
          <w:iCs/>
        </w:rPr>
        <w:t>decision</w:t>
      </w:r>
      <w:r w:rsidRPr="00150078">
        <w:t xml:space="preserve"> so that he could become our great high priest—our mediator. “For there is one God, and there is one mediator between God and men, the man Christ Jesus” (1 Tim 2:4).</w:t>
      </w:r>
    </w:p>
    <w:p w14:paraId="0395BFC0" w14:textId="77777777" w:rsidR="004804A5" w:rsidRDefault="004804A5" w:rsidP="004804A5">
      <w:pPr>
        <w:pStyle w:val="EndnoteText"/>
        <w:jc w:val="both"/>
      </w:pPr>
      <w:r>
        <w:t xml:space="preserve">Because of so many false doctrines that deny the </w:t>
      </w:r>
      <w:r>
        <w:rPr>
          <w:b/>
          <w:bCs/>
        </w:rPr>
        <w:t xml:space="preserve">deity </w:t>
      </w:r>
      <w:r>
        <w:t xml:space="preserve">of Christ, purporting that He became human to show us what </w:t>
      </w:r>
      <w:r>
        <w:rPr>
          <w:b/>
          <w:bCs/>
        </w:rPr>
        <w:t xml:space="preserve">we ourselves </w:t>
      </w:r>
      <w:r>
        <w:t xml:space="preserve">are capable of (making ourselves equal with God, the very thing that the Scribes and Pharisees accused Jesus of incidentally, and the very thing Satan wanted to do), I recommend a </w:t>
      </w:r>
      <w:r>
        <w:rPr>
          <w:i/>
          <w:iCs/>
        </w:rPr>
        <w:t xml:space="preserve">thorough </w:t>
      </w:r>
      <w:r>
        <w:t xml:space="preserve">and Biblical study on the </w:t>
      </w:r>
      <w:r>
        <w:rPr>
          <w:b/>
          <w:bCs/>
          <w:i/>
          <w:iCs/>
        </w:rPr>
        <w:t xml:space="preserve">Deity of Christ. </w:t>
      </w:r>
      <w:r>
        <w:t xml:space="preserve">We actually covered this subject in our class </w:t>
      </w:r>
      <w:r>
        <w:rPr>
          <w:i/>
          <w:iCs/>
        </w:rPr>
        <w:t xml:space="preserve">The Immoveable Unshakeable Tenets of the Faith, </w:t>
      </w:r>
      <w:r>
        <w:t xml:space="preserve">specifically in Lesson 3: </w:t>
      </w:r>
      <w:r w:rsidRPr="009B2FCD">
        <w:t>https://karenbudzinski.com/lesson-3-tenets-of-the-faith-diety-of-christ/</w:t>
      </w:r>
      <w:r>
        <w:t xml:space="preserve">  and in the attacks on the deity of Christ found here: </w:t>
      </w:r>
      <w:r w:rsidRPr="009B2FCD">
        <w:t>https://karenbudzinski.com/lesson-12-attacks-on-faith-doct/</w:t>
      </w:r>
      <w:r>
        <w:t>.</w:t>
      </w:r>
    </w:p>
    <w:p w14:paraId="22E9CF0A" w14:textId="77777777" w:rsidR="004804A5" w:rsidRPr="009B2FCD" w:rsidRDefault="004804A5" w:rsidP="004804A5">
      <w:pPr>
        <w:pStyle w:val="EndnoteText"/>
        <w:jc w:val="both"/>
        <w:rPr>
          <w:i/>
          <w:iCs/>
        </w:rPr>
      </w:pPr>
      <w:r>
        <w:t xml:space="preserve">Hebrews 13.8 </w:t>
      </w:r>
      <w:r>
        <w:rPr>
          <w:i/>
          <w:iCs/>
        </w:rPr>
        <w:t>Jesus Christ THE SAME YESTERDAY, TODAY AND FOREVER.</w:t>
      </w:r>
    </w:p>
    <w:p w14:paraId="7EB88580" w14:textId="77777777" w:rsidR="004804A5" w:rsidRDefault="004804A5" w:rsidP="004804A5">
      <w:pPr>
        <w:pStyle w:val="EndnoteText"/>
        <w:jc w:val="both"/>
      </w:pPr>
      <w:r w:rsidRPr="00150078">
        <w:t>https://ca.thegospelcoalition.org/columns/detrinitate/why-doesnt-jesus-know-the-day-and-the-hour-in-matthew-2436/</w:t>
      </w:r>
    </w:p>
    <w:p w14:paraId="07E67BA9" w14:textId="77777777" w:rsidR="004804A5" w:rsidRDefault="004804A5" w:rsidP="004804A5">
      <w:pPr>
        <w:pStyle w:val="EndnoteText"/>
      </w:pPr>
    </w:p>
  </w:endnote>
  <w:endnote w:id="10">
    <w:p w14:paraId="0B1AC7EE" w14:textId="77777777" w:rsidR="005D2903" w:rsidRPr="00EC6DD3" w:rsidRDefault="005D2903" w:rsidP="005D2903">
      <w:pPr>
        <w:pStyle w:val="EndnoteText"/>
        <w:jc w:val="both"/>
        <w:rPr>
          <w:i/>
          <w:iCs/>
        </w:rPr>
      </w:pPr>
      <w:r>
        <w:rPr>
          <w:rStyle w:val="EndnoteReference"/>
        </w:rPr>
        <w:endnoteRef/>
      </w:r>
      <w:r>
        <w:t xml:space="preserve"> </w:t>
      </w:r>
      <w:r w:rsidRPr="00EC6DD3">
        <w:rPr>
          <w:i/>
          <w:iCs/>
        </w:rPr>
        <w:t>It is important to note that every part of Jesus’ statement in verse 31 comes from Old Testament statements that relate exclusively to Israel, not the church. Jesus indicated that at His Second Coming, He will send His angels to gather His elect. God called Israel His “elect” (Isa. 45:4; cf. Dt. 7:6).</w:t>
      </w:r>
    </w:p>
    <w:p w14:paraId="1D74A531" w14:textId="77777777" w:rsidR="005D2903" w:rsidRPr="00EC6DD3" w:rsidRDefault="005D2903" w:rsidP="005D2903">
      <w:pPr>
        <w:pStyle w:val="EndnoteText"/>
        <w:jc w:val="both"/>
      </w:pPr>
      <w:r w:rsidRPr="00EC6DD3">
        <w:t>Jesus said that His angels will gather His elect “from the four winds.” God warned Israel that, because of its rebellion, He would scatter them into “all the winds” (Ezek. 5:10). Later He declared that He did scatter them abroad “like the four winds of heaven” (Zech. 2:6). God also promised that in the future, He will gather them together “from the four corners of the earth” (Isa. 11:12)—from the east, west, north, and south (Isa. 43:5–6).</w:t>
      </w:r>
    </w:p>
    <w:p w14:paraId="1EF21754" w14:textId="77777777" w:rsidR="005D2903" w:rsidRPr="00EC6DD3" w:rsidRDefault="005D2903" w:rsidP="005D2903">
      <w:pPr>
        <w:pStyle w:val="EndnoteText"/>
        <w:jc w:val="both"/>
      </w:pPr>
      <w:r w:rsidRPr="00EC6DD3">
        <w:t>Jesus declared that His angels will gather His elect “from one end of heaven to the other” (v. 31). God asserted that, in the future, if any of the people of Israel be scattered to the farthest parts under heaven, even from there He will gather them (Dt. 30:4).</w:t>
      </w:r>
    </w:p>
    <w:p w14:paraId="4875B2C7" w14:textId="77777777" w:rsidR="005D2903" w:rsidRDefault="005D2903" w:rsidP="005D2903">
      <w:pPr>
        <w:pStyle w:val="EndnoteText"/>
        <w:jc w:val="both"/>
      </w:pPr>
      <w:r w:rsidRPr="00EC6DD3">
        <w:t>Jesus signified that His angels will gather His elect “with a great sound of a trumpet” (v. 31). God promised that, in the future, the people of Israel will be gathered when “the great trumpet will be blown” (Isa. 27:12–13).</w:t>
      </w:r>
    </w:p>
    <w:p w14:paraId="66585E26" w14:textId="772F9015" w:rsidR="005D2903" w:rsidRDefault="00CB77C4" w:rsidP="005D2903">
      <w:pPr>
        <w:pStyle w:val="EndnoteText"/>
        <w:jc w:val="both"/>
      </w:pPr>
      <w:r w:rsidRPr="00CB77C4">
        <w:t>https://israelmyglory.org/article/the-time-of-jacobs-trouble/</w:t>
      </w:r>
    </w:p>
    <w:p w14:paraId="346B64F7" w14:textId="12AFF962" w:rsidR="00CB77C4" w:rsidRPr="00CB77C4" w:rsidRDefault="00CB77C4" w:rsidP="005D2903">
      <w:pPr>
        <w:pStyle w:val="EndnoteText"/>
        <w:jc w:val="both"/>
      </w:pPr>
      <w:r>
        <w:t xml:space="preserve">There will be a </w:t>
      </w:r>
      <w:r>
        <w:rPr>
          <w:b/>
          <w:bCs/>
        </w:rPr>
        <w:t xml:space="preserve">Supplement to Revelation Bible Study God’s Covenant to Israel </w:t>
      </w:r>
      <w:r>
        <w:t>handout in Lesson 12.</w:t>
      </w:r>
    </w:p>
    <w:p w14:paraId="6720BA2F" w14:textId="77777777" w:rsidR="005D2903" w:rsidRDefault="005D2903" w:rsidP="005D2903">
      <w:pPr>
        <w:pStyle w:val="EndnoteText"/>
      </w:pPr>
    </w:p>
  </w:endnote>
  <w:endnote w:id="11">
    <w:p w14:paraId="45730255" w14:textId="77777777" w:rsidR="002615F0" w:rsidRPr="002615F0" w:rsidRDefault="002615F0" w:rsidP="002615F0">
      <w:pPr>
        <w:pStyle w:val="EndnoteText"/>
        <w:jc w:val="both"/>
        <w:rPr>
          <w:i/>
          <w:iCs/>
        </w:rPr>
      </w:pPr>
      <w:r>
        <w:rPr>
          <w:rStyle w:val="EndnoteReference"/>
        </w:rPr>
        <w:endnoteRef/>
      </w:r>
      <w:r>
        <w:t xml:space="preserve"> </w:t>
      </w:r>
      <w:r w:rsidRPr="002615F0">
        <w:t>While the chapter primarily addresses believers’ experiences, as proven by persecution coming specifically “</w:t>
      </w:r>
      <w:r w:rsidRPr="002615F0">
        <w:rPr>
          <w:i/>
          <w:iCs/>
        </w:rPr>
        <w:t>for My name’s sake</w:t>
      </w:r>
      <w:r w:rsidRPr="002615F0">
        <w:t>” (Matthew 24:9) and the mission to preach “</w:t>
      </w:r>
      <w:r w:rsidRPr="002615F0">
        <w:rPr>
          <w:i/>
          <w:iCs/>
        </w:rPr>
        <w:t>this gospel of the kingdom</w:t>
      </w:r>
      <w:r w:rsidRPr="002615F0">
        <w:t xml:space="preserve">” (Matthew 24:14). However, Jesus does make one geographic directive </w:t>
      </w:r>
      <w:r w:rsidRPr="002615F0">
        <w:rPr>
          <w:u w:val="single"/>
        </w:rPr>
        <w:t>without specification being limited to His disciples</w:t>
      </w:r>
      <w:r w:rsidRPr="002615F0">
        <w:t>: “</w:t>
      </w:r>
      <w:r w:rsidRPr="002615F0">
        <w:rPr>
          <w:i/>
          <w:iCs/>
        </w:rPr>
        <w:t xml:space="preserve">Then </w:t>
      </w:r>
      <w:r w:rsidRPr="002615F0">
        <w:rPr>
          <w:b/>
          <w:bCs/>
          <w:i/>
          <w:iCs/>
          <w:u w:val="single"/>
        </w:rPr>
        <w:t>let those</w:t>
      </w:r>
      <w:r w:rsidRPr="002615F0">
        <w:rPr>
          <w:i/>
          <w:iCs/>
        </w:rPr>
        <w:t xml:space="preserve"> (not limited to the </w:t>
      </w:r>
      <w:r w:rsidRPr="002615F0">
        <w:rPr>
          <w:b/>
          <w:bCs/>
          <w:i/>
          <w:iCs/>
        </w:rPr>
        <w:t xml:space="preserve">“you” </w:t>
      </w:r>
      <w:r w:rsidRPr="002615F0">
        <w:rPr>
          <w:i/>
          <w:iCs/>
        </w:rPr>
        <w:t>previously talked about) who are in Judea flee to the mountains</w:t>
      </w:r>
      <w:r w:rsidRPr="002615F0">
        <w:t>” (Matthew 24:16). This doesn’t shift the entire discourse to Jews but provides specific instructions for believers to know that any one (“</w:t>
      </w:r>
      <w:r w:rsidRPr="002615F0">
        <w:rPr>
          <w:i/>
          <w:iCs/>
        </w:rPr>
        <w:t>those</w:t>
      </w:r>
      <w:r w:rsidRPr="002615F0">
        <w:t xml:space="preserve">” in that region when the abomination occurs) should </w:t>
      </w:r>
      <w:r w:rsidRPr="002615F0">
        <w:rPr>
          <w:i/>
          <w:iCs/>
        </w:rPr>
        <w:t xml:space="preserve">flee to the mountains. </w:t>
      </w:r>
    </w:p>
    <w:p w14:paraId="682D5B6E" w14:textId="77777777" w:rsidR="002615F0" w:rsidRPr="002615F0" w:rsidRDefault="002615F0" w:rsidP="002615F0">
      <w:pPr>
        <w:pStyle w:val="EndnoteText"/>
        <w:jc w:val="both"/>
        <w:rPr>
          <w:i/>
          <w:iCs/>
        </w:rPr>
      </w:pPr>
    </w:p>
    <w:p w14:paraId="2F198206" w14:textId="77777777" w:rsidR="002615F0" w:rsidRPr="002615F0" w:rsidRDefault="002615F0" w:rsidP="002615F0">
      <w:pPr>
        <w:pStyle w:val="EndnoteText"/>
        <w:jc w:val="both"/>
      </w:pPr>
      <w:r w:rsidRPr="002615F0">
        <w:t xml:space="preserve">Since the disciples of Jesus were mostly Galileans, not Judeans, if He meant only them, He would warn about Galilee. Instead, He distinguishes between “you” (His disciples and spiritual descendants anywhere) and “those who are in Judea” (people in a specific location). The discourse encompasses all believers’ experiences, with particular warnings for them to know that </w:t>
      </w:r>
      <w:r w:rsidRPr="002615F0">
        <w:rPr>
          <w:i/>
          <w:iCs/>
        </w:rPr>
        <w:t xml:space="preserve">when </w:t>
      </w:r>
      <w:r w:rsidRPr="002615F0">
        <w:rPr>
          <w:b/>
          <w:bCs/>
          <w:i/>
          <w:iCs/>
          <w:u w:val="single"/>
        </w:rPr>
        <w:t>ye</w:t>
      </w:r>
      <w:r w:rsidRPr="002615F0">
        <w:rPr>
          <w:i/>
          <w:iCs/>
        </w:rPr>
        <w:t xml:space="preserve"> shall see Jerusalem compassed with armies, then know that the desolation thereof is nigh</w:t>
      </w:r>
      <w:r w:rsidRPr="002615F0">
        <w:t xml:space="preserve">. (Luke 21.20) And </w:t>
      </w:r>
      <w:r w:rsidRPr="002615F0">
        <w:rPr>
          <w:i/>
          <w:iCs/>
        </w:rPr>
        <w:t xml:space="preserve">When </w:t>
      </w:r>
      <w:r w:rsidRPr="002615F0">
        <w:rPr>
          <w:b/>
          <w:bCs/>
          <w:i/>
          <w:iCs/>
        </w:rPr>
        <w:t>ye</w:t>
      </w:r>
      <w:r w:rsidRPr="002615F0">
        <w:rPr>
          <w:i/>
          <w:iCs/>
        </w:rPr>
        <w:t xml:space="preserve"> therefore shall see the abomination of desolation, spoken of by Daniel the prophet, stand in the holy place, (whoso readeth, let him understand:)</w:t>
      </w:r>
      <w:r w:rsidRPr="002615F0">
        <w:t xml:space="preserve"> (Matthew 24.15) This honors both the </w:t>
      </w:r>
      <w:r w:rsidRPr="002615F0">
        <w:rPr>
          <w:i/>
          <w:iCs/>
        </w:rPr>
        <w:t>universal</w:t>
      </w:r>
      <w:r w:rsidRPr="002615F0">
        <w:t xml:space="preserve"> and </w:t>
      </w:r>
      <w:r w:rsidRPr="002615F0">
        <w:rPr>
          <w:i/>
          <w:iCs/>
        </w:rPr>
        <w:t>particular</w:t>
      </w:r>
      <w:r w:rsidRPr="002615F0">
        <w:t xml:space="preserve"> </w:t>
      </w:r>
      <w:r w:rsidRPr="002615F0">
        <w:rPr>
          <w:i/>
          <w:iCs/>
        </w:rPr>
        <w:t>elements</w:t>
      </w:r>
      <w:r w:rsidRPr="002615F0">
        <w:t xml:space="preserve"> of Jesus’ teaching.</w:t>
      </w:r>
    </w:p>
    <w:p w14:paraId="009DEBB6" w14:textId="77777777" w:rsidR="002615F0" w:rsidRPr="002615F0" w:rsidRDefault="002615F0" w:rsidP="002615F0">
      <w:pPr>
        <w:pStyle w:val="EndnoteText"/>
        <w:jc w:val="both"/>
      </w:pPr>
    </w:p>
    <w:p w14:paraId="45685C31" w14:textId="77777777" w:rsidR="002615F0" w:rsidRPr="002615F0" w:rsidRDefault="002615F0" w:rsidP="002615F0">
      <w:pPr>
        <w:pStyle w:val="EndnoteText"/>
        <w:jc w:val="both"/>
      </w:pPr>
      <w:r w:rsidRPr="002615F0">
        <w:t xml:space="preserve">This itself was interesting because typically people found refuge in the city and not on the mountaintop where they would be visible and vulnerable. Later it was found that the mountain referred to was </w:t>
      </w:r>
      <w:r w:rsidRPr="002615F0">
        <w:rPr>
          <w:i/>
          <w:iCs/>
        </w:rPr>
        <w:t>Pella.</w:t>
      </w:r>
      <w:r w:rsidRPr="002615F0">
        <w:t xml:space="preserve"> (Eusebius H. E. iii. 5)</w:t>
      </w:r>
      <w:r w:rsidRPr="002615F0">
        <w:rPr>
          <w:i/>
          <w:iCs/>
        </w:rPr>
        <w:t>.</w:t>
      </w:r>
    </w:p>
    <w:p w14:paraId="4FA58AAF" w14:textId="77777777" w:rsidR="002615F0" w:rsidRPr="002615F0" w:rsidRDefault="002615F0" w:rsidP="002615F0">
      <w:pPr>
        <w:pStyle w:val="EndnoteText"/>
        <w:jc w:val="both"/>
        <w:rPr>
          <w:i/>
          <w:iCs/>
        </w:rPr>
      </w:pPr>
      <w:r w:rsidRPr="002615F0">
        <w:t>A well-known commentary confirmed that this commandment was in total opposition to what was held and strongly maintained during actual sieges by the Jews, who prudently held that they should stay together in the city. Bengel’s Gnoman, a commentary, stated that this command is</w:t>
      </w:r>
      <w:r w:rsidRPr="002615F0">
        <w:rPr>
          <w:i/>
          <w:iCs/>
        </w:rPr>
        <w:t xml:space="preserve"> in opposition to the persuasion pertinaciously maintained during the actual siege by the carnal prudence of the Jews. </w:t>
      </w:r>
    </w:p>
    <w:p w14:paraId="1CC63A70" w14:textId="77777777" w:rsidR="002615F0" w:rsidRPr="002615F0" w:rsidRDefault="002615F0" w:rsidP="002615F0">
      <w:pPr>
        <w:pStyle w:val="EndnoteText"/>
        <w:jc w:val="both"/>
      </w:pPr>
      <w:r w:rsidRPr="002615F0">
        <w:t>https://biblehub.com/commentaries/matthew/24-16.htm</w:t>
      </w:r>
    </w:p>
    <w:p w14:paraId="0366D47A" w14:textId="7BBC8C83" w:rsidR="002615F0" w:rsidRDefault="002615F0">
      <w:pPr>
        <w:pStyle w:val="EndnoteText"/>
      </w:pPr>
    </w:p>
  </w:endnote>
  <w:endnote w:id="12">
    <w:p w14:paraId="01AA7F30" w14:textId="77777777" w:rsidR="00AE4BDC" w:rsidRPr="003A2C13" w:rsidRDefault="00AE4BDC" w:rsidP="00AE4BDC">
      <w:pPr>
        <w:pStyle w:val="EndnoteText"/>
        <w:jc w:val="both"/>
      </w:pPr>
      <w:r>
        <w:rPr>
          <w:rStyle w:val="EndnoteReference"/>
        </w:rPr>
        <w:endnoteRef/>
      </w:r>
      <w:r>
        <w:t xml:space="preserve"> Supra. Teachings differ on the </w:t>
      </w:r>
      <w:r>
        <w:rPr>
          <w:i/>
          <w:iCs/>
        </w:rPr>
        <w:t xml:space="preserve">timeline </w:t>
      </w:r>
      <w:r>
        <w:t xml:space="preserve">of the tribulation. Some believe, particularly Kenneth Roeloffs, author of </w:t>
      </w:r>
      <w:r>
        <w:rPr>
          <w:i/>
          <w:iCs/>
        </w:rPr>
        <w:t xml:space="preserve">Beyond Left Behind, </w:t>
      </w:r>
      <w:r>
        <w:t xml:space="preserve">that the tribulation could be 14 years, while many Bible teachers believe it is a 7-year timeline. </w:t>
      </w:r>
    </w:p>
    <w:p w14:paraId="04DE1601" w14:textId="77777777" w:rsidR="00AE4BDC" w:rsidRPr="009F5492" w:rsidRDefault="00AE4BDC" w:rsidP="00AE4BDC">
      <w:pPr>
        <w:pStyle w:val="EndnoteText"/>
        <w:rPr>
          <w:i/>
          <w:iCs/>
        </w:rPr>
      </w:pPr>
    </w:p>
  </w:endnote>
  <w:endnote w:id="13">
    <w:p w14:paraId="34A60729" w14:textId="77777777" w:rsidR="009A03FA" w:rsidRPr="009B2FCD" w:rsidRDefault="009A03FA" w:rsidP="009A03FA">
      <w:pPr>
        <w:pStyle w:val="EndnoteText"/>
        <w:jc w:val="both"/>
        <w:rPr>
          <w:i/>
          <w:iCs/>
        </w:rPr>
      </w:pPr>
      <w:r>
        <w:rPr>
          <w:rStyle w:val="EndnoteReference"/>
        </w:rPr>
        <w:endnoteRef/>
      </w:r>
      <w:r>
        <w:t xml:space="preserve"> </w:t>
      </w:r>
      <w:r w:rsidRPr="009B2FCD">
        <w:rPr>
          <w:i/>
          <w:iCs/>
        </w:rPr>
        <w:t>Dr. John C. Whitcomb is heard weekly on Encounter God’s Truth, a radio and Internet broadcast outreach of Whitcomb Ministries, Inc. He has been a professor of Old Testament and theology for 60 years and is widely recognized as a leading biblical scholar. The book he coauthored with the late Dr. Henry Morris in 1961, The Genesis Flood, has been credited as one of the major catalysts for the modern biblical creationism movement. Dr. Whitcomb’s broadcasts, sermons, lectures and writings are available at SermonAudio.</w:t>
      </w:r>
    </w:p>
    <w:p w14:paraId="593EDD0B" w14:textId="606D7C8B" w:rsidR="009A03FA" w:rsidRDefault="009A03FA">
      <w:pPr>
        <w:pStyle w:val="EndnoteText"/>
      </w:pPr>
    </w:p>
  </w:endnote>
  <w:endnote w:id="14">
    <w:p w14:paraId="45E76250" w14:textId="77777777" w:rsidR="00AE6927" w:rsidRDefault="00AE6927" w:rsidP="00AE6927">
      <w:pPr>
        <w:pStyle w:val="EndnoteText"/>
      </w:pPr>
      <w:r>
        <w:rPr>
          <w:rStyle w:val="EndnoteReference"/>
        </w:rPr>
        <w:endnoteRef/>
      </w:r>
      <w:r>
        <w:t xml:space="preserve"> </w:t>
      </w:r>
      <w:r w:rsidRPr="00733F83">
        <w:t>https://beyondleftbehind.com/jesus-on-end-times/</w:t>
      </w:r>
    </w:p>
    <w:p w14:paraId="58B37EEA" w14:textId="77777777" w:rsidR="00AE6927" w:rsidRDefault="00AE6927" w:rsidP="00AE6927">
      <w:pPr>
        <w:pStyle w:val="EndnoteText"/>
      </w:pPr>
    </w:p>
  </w:endnote>
  <w:endnote w:id="15">
    <w:p w14:paraId="4E9B7904" w14:textId="4CDE2CC2" w:rsidR="009A03FA" w:rsidRPr="009A03FA" w:rsidRDefault="009A03FA" w:rsidP="009A03FA">
      <w:pPr>
        <w:pStyle w:val="EndnoteText"/>
        <w:jc w:val="both"/>
      </w:pPr>
      <w:r>
        <w:rPr>
          <w:rStyle w:val="EndnoteReference"/>
        </w:rPr>
        <w:endnoteRef/>
      </w:r>
      <w:r>
        <w:t xml:space="preserve"> Supra.</w:t>
      </w:r>
    </w:p>
    <w:p w14:paraId="3D7E5FE7" w14:textId="77777777" w:rsidR="009A03FA" w:rsidRDefault="009A03FA" w:rsidP="009A03FA">
      <w:pPr>
        <w:pStyle w:val="EndnoteText"/>
      </w:pPr>
    </w:p>
  </w:endnote>
  <w:endnote w:id="16">
    <w:p w14:paraId="1495BF66" w14:textId="77777777" w:rsidR="007D64A2" w:rsidRDefault="007D64A2" w:rsidP="007D64A2">
      <w:pPr>
        <w:pStyle w:val="EndnoteText"/>
        <w:rPr>
          <w:i/>
          <w:iCs/>
        </w:rPr>
      </w:pPr>
      <w:r>
        <w:rPr>
          <w:rStyle w:val="EndnoteReference"/>
        </w:rPr>
        <w:endnoteRef/>
      </w:r>
      <w:r>
        <w:t xml:space="preserve"> </w:t>
      </w:r>
      <w:r w:rsidRPr="007D64A2">
        <w:t>Richard French, author of </w:t>
      </w:r>
      <w:r w:rsidRPr="007D64A2">
        <w:rPr>
          <w:i/>
          <w:iCs/>
        </w:rPr>
        <w:t>Revelation Explained: Verse by Verse</w:t>
      </w:r>
    </w:p>
    <w:p w14:paraId="3448772B" w14:textId="4FDC6FCA" w:rsidR="007D64A2" w:rsidRDefault="007D64A2">
      <w:pPr>
        <w:pStyle w:val="EndnoteText"/>
      </w:pPr>
    </w:p>
  </w:endnote>
  <w:endnote w:id="17">
    <w:p w14:paraId="46A16F05" w14:textId="22C58838" w:rsidR="00A6116A" w:rsidRDefault="00A6116A">
      <w:pPr>
        <w:pStyle w:val="EndnoteText"/>
      </w:pPr>
      <w:r>
        <w:rPr>
          <w:rStyle w:val="EndnoteReference"/>
        </w:rPr>
        <w:endnoteRef/>
      </w:r>
      <w:r>
        <w:t xml:space="preserve"> </w:t>
      </w:r>
      <w:r w:rsidRPr="00A6116A">
        <w:t>https://pretribtruth.com/are-only-a-faithful-remnant-going-to-be-raptured/</w:t>
      </w:r>
    </w:p>
    <w:p w14:paraId="744FEA6E" w14:textId="77777777" w:rsidR="00A6116A" w:rsidRDefault="00A6116A">
      <w:pPr>
        <w:pStyle w:val="EndnoteText"/>
      </w:pPr>
    </w:p>
  </w:endnote>
  <w:endnote w:id="18">
    <w:p w14:paraId="733C4532" w14:textId="77777777" w:rsidR="00A6116A" w:rsidRPr="00A6116A" w:rsidRDefault="00A6116A" w:rsidP="00A6116A">
      <w:pPr>
        <w:pStyle w:val="EndnoteText"/>
      </w:pPr>
      <w:r>
        <w:rPr>
          <w:rStyle w:val="EndnoteReference"/>
        </w:rPr>
        <w:endnoteRef/>
      </w:r>
      <w:r>
        <w:t xml:space="preserve"> </w:t>
      </w:r>
      <w:r w:rsidRPr="00A6116A">
        <w:t>Elements of pre-trib thinking can be found earlier in church history:</w:t>
      </w:r>
    </w:p>
    <w:p w14:paraId="6A3789F8" w14:textId="77777777" w:rsidR="00A6116A" w:rsidRPr="00A6116A" w:rsidRDefault="00A6116A" w:rsidP="00A6116A">
      <w:pPr>
        <w:pStyle w:val="EndnoteText"/>
        <w:numPr>
          <w:ilvl w:val="0"/>
          <w:numId w:val="33"/>
        </w:numPr>
      </w:pPr>
      <w:r w:rsidRPr="00A6116A">
        <w:t>The early church father Ephraem of Nisibis (c. 306-373 AD) wrote of the Lord rescuing believers from the coming tribulation</w:t>
      </w:r>
    </w:p>
    <w:p w14:paraId="6FB4E434" w14:textId="77777777" w:rsidR="00A6116A" w:rsidRPr="00A6116A" w:rsidRDefault="00A6116A" w:rsidP="00A6116A">
      <w:pPr>
        <w:pStyle w:val="EndnoteText"/>
        <w:numPr>
          <w:ilvl w:val="0"/>
          <w:numId w:val="33"/>
        </w:numPr>
      </w:pPr>
      <w:r w:rsidRPr="00A6116A">
        <w:t>Medieval writers like Pseudo-Ephraem (c. 4th-6th century AD) spoke of Christ returning for the saints before the tribulation</w:t>
      </w:r>
    </w:p>
    <w:p w14:paraId="09A39B6D" w14:textId="77777777" w:rsidR="00A6116A" w:rsidRPr="00A6116A" w:rsidRDefault="00A6116A" w:rsidP="00A6116A">
      <w:pPr>
        <w:pStyle w:val="EndnoteText"/>
        <w:numPr>
          <w:ilvl w:val="0"/>
          <w:numId w:val="33"/>
        </w:numPr>
      </w:pPr>
      <w:r w:rsidRPr="00A6116A">
        <w:t>Increase Mather, a Puritan leader in colonial America, wrote in 1726 of Christ coming for believers before “the great and terrible day of the Lord”</w:t>
      </w:r>
    </w:p>
    <w:p w14:paraId="648E53BA" w14:textId="77777777" w:rsidR="00A6116A" w:rsidRDefault="00A6116A" w:rsidP="00A6116A">
      <w:pPr>
        <w:pStyle w:val="EndnoteText"/>
      </w:pPr>
      <w:r w:rsidRPr="00A6116A">
        <w:t>While these early writings don’t present a fully-formed pre-trib theology, they show that the concept of believers being rescued before end-times tribulation was not entirely new with Darby.</w:t>
      </w:r>
    </w:p>
    <w:p w14:paraId="51C0D323" w14:textId="3AC951DB" w:rsidR="00A6116A" w:rsidRPr="00A6116A" w:rsidRDefault="00A6116A" w:rsidP="00A6116A">
      <w:pPr>
        <w:pStyle w:val="EndnoteText"/>
      </w:pPr>
      <w:r w:rsidRPr="00A6116A">
        <w:t>https://pretribtruth.com/the-origins-of-pre-tribulation-rapture-theology-separating-fact-from-fiction/</w:t>
      </w:r>
    </w:p>
    <w:p w14:paraId="73B1FFC8" w14:textId="432EEA13" w:rsidR="00A6116A" w:rsidRDefault="00A6116A">
      <w:pPr>
        <w:pStyle w:val="EndnoteText"/>
      </w:pPr>
    </w:p>
  </w:endnote>
  <w:endnote w:id="19">
    <w:p w14:paraId="39E14A59" w14:textId="77777777" w:rsidR="00A6116A" w:rsidRPr="00A6116A" w:rsidRDefault="00A6116A" w:rsidP="00A6116A">
      <w:pPr>
        <w:pStyle w:val="EndnoteText"/>
        <w:jc w:val="both"/>
      </w:pPr>
      <w:r>
        <w:rPr>
          <w:rStyle w:val="EndnoteReference"/>
        </w:rPr>
        <w:endnoteRef/>
      </w:r>
      <w:r>
        <w:t xml:space="preserve"> </w:t>
      </w:r>
      <w:r w:rsidRPr="00A6116A">
        <w:t>Darby was born in London to Irish parents and had a privileged upbringing. He excelled academically, graduating from Trinity College Dublin in 1819 as a Classical Medalist. Though groomed for a career in law, Darby experienced a spiritual awakening that led him to abandon law and enter ministry. In 1825, he was ordained as a deacon in the Church of England.</w:t>
      </w:r>
    </w:p>
    <w:p w14:paraId="12EE0D27" w14:textId="77777777" w:rsidR="00A6116A" w:rsidRPr="00A6116A" w:rsidRDefault="00A6116A" w:rsidP="00A6116A">
      <w:pPr>
        <w:pStyle w:val="EndnoteText"/>
        <w:jc w:val="both"/>
      </w:pPr>
      <w:r w:rsidRPr="00A6116A">
        <w:t>As a young clergyman in Ireland, Darby was known for his dedication to teaching Scripture and ministering to the poor. He often worked late into the night instructing peasants in the Bible. His efforts bore fruit, with many Catholics converting to Protestantism under his ministry.</w:t>
      </w:r>
    </w:p>
    <w:p w14:paraId="049196C0" w14:textId="77777777" w:rsidR="00A6116A" w:rsidRDefault="00A6116A" w:rsidP="00A6116A">
      <w:pPr>
        <w:pStyle w:val="EndnoteText"/>
        <w:jc w:val="both"/>
      </w:pPr>
      <w:r w:rsidRPr="00A6116A">
        <w:t>Critics often portray Darby as suddenly inventing pre-trib theology out of thin air. However, the historical evidence paints a different picture. Darby’s views developed gradually through careful Bible study over several years.</w:t>
      </w:r>
    </w:p>
    <w:p w14:paraId="1136EDFD" w14:textId="77777777" w:rsidR="00A6116A" w:rsidRPr="00A6116A" w:rsidRDefault="00A6116A" w:rsidP="00A6116A">
      <w:pPr>
        <w:pStyle w:val="EndnoteText"/>
        <w:jc w:val="both"/>
      </w:pPr>
      <w:r w:rsidRPr="00A6116A">
        <w:t>Some critics have labeled Darby a “demonic cult leader” to discredit pre-trib theology. This characterization is both inaccurate and unfair.</w:t>
      </w:r>
    </w:p>
    <w:p w14:paraId="0354CC1E" w14:textId="77777777" w:rsidR="00A6116A" w:rsidRPr="00A6116A" w:rsidRDefault="00A6116A" w:rsidP="00A6116A">
      <w:pPr>
        <w:pStyle w:val="EndnoteText"/>
        <w:jc w:val="both"/>
      </w:pPr>
      <w:r w:rsidRPr="00A6116A">
        <w:t>Darby was a respected Christian leader known for his devotion to Scripture and evangelistic zeal. He was part of the mainstream evangelical movement of his day, not a fringe cult figure. Many prominent Christians spoke highly of Darby’s character and influence:</w:t>
      </w:r>
    </w:p>
    <w:p w14:paraId="67276021" w14:textId="77777777" w:rsidR="00A6116A" w:rsidRPr="00A6116A" w:rsidRDefault="00A6116A" w:rsidP="00A6116A">
      <w:pPr>
        <w:pStyle w:val="EndnoteText"/>
        <w:numPr>
          <w:ilvl w:val="0"/>
          <w:numId w:val="34"/>
        </w:numPr>
        <w:jc w:val="both"/>
      </w:pPr>
      <w:r w:rsidRPr="00A6116A">
        <w:t>He was described as “a great and good man, an uncompromising champion for Christ’s glory and God’s truth”</w:t>
      </w:r>
    </w:p>
    <w:p w14:paraId="6C9FCBE6" w14:textId="77777777" w:rsidR="00A6116A" w:rsidRPr="00A6116A" w:rsidRDefault="00A6116A" w:rsidP="00A6116A">
      <w:pPr>
        <w:pStyle w:val="EndnoteText"/>
        <w:numPr>
          <w:ilvl w:val="0"/>
          <w:numId w:val="34"/>
        </w:numPr>
        <w:jc w:val="both"/>
      </w:pPr>
      <w:r w:rsidRPr="00A6116A">
        <w:t>Others called him “one of the most remarkable servants of Christ that this country has produced”</w:t>
      </w:r>
    </w:p>
    <w:p w14:paraId="495E1557" w14:textId="77777777" w:rsidR="00A6116A" w:rsidRPr="00A6116A" w:rsidRDefault="00A6116A" w:rsidP="00A6116A">
      <w:pPr>
        <w:pStyle w:val="EndnoteText"/>
        <w:numPr>
          <w:ilvl w:val="0"/>
          <w:numId w:val="34"/>
        </w:numPr>
        <w:jc w:val="both"/>
      </w:pPr>
      <w:r w:rsidRPr="00A6116A">
        <w:t>He was known for his “simple and unaffected piety combined with the ripest scholarship”</w:t>
      </w:r>
    </w:p>
    <w:p w14:paraId="39657BE7" w14:textId="77777777" w:rsidR="00A6116A" w:rsidRDefault="00A6116A" w:rsidP="00A6116A">
      <w:pPr>
        <w:pStyle w:val="EndnoteText"/>
        <w:jc w:val="both"/>
      </w:pPr>
      <w:r w:rsidRPr="00A6116A">
        <w:t>While Darby had his critics, accusations of demonic influence or cult leadership are baseless slander, not historical fact.</w:t>
      </w:r>
    </w:p>
    <w:p w14:paraId="25B7C8F6" w14:textId="77777777" w:rsidR="00A6116A" w:rsidRPr="00A6116A" w:rsidRDefault="00A6116A" w:rsidP="00A6116A">
      <w:pPr>
        <w:pStyle w:val="EndnoteText"/>
        <w:jc w:val="both"/>
      </w:pPr>
      <w:r w:rsidRPr="00A6116A">
        <w:t>Darby’s approach to developing his theology is important to consider. He was committed to careful, contextual study of Scripture. Darby wrote:</w:t>
      </w:r>
    </w:p>
    <w:p w14:paraId="16A543B6" w14:textId="77777777" w:rsidR="00A6116A" w:rsidRPr="00A6116A" w:rsidRDefault="00A6116A" w:rsidP="00A6116A">
      <w:pPr>
        <w:pStyle w:val="EndnoteText"/>
        <w:jc w:val="both"/>
      </w:pPr>
      <w:r w:rsidRPr="00A6116A">
        <w:t>“I do not want you to receive what I say because I say it, but because you find it in the word of God.”</w:t>
      </w:r>
    </w:p>
    <w:p w14:paraId="5D235563" w14:textId="77777777" w:rsidR="00A6116A" w:rsidRDefault="00A6116A" w:rsidP="00A6116A">
      <w:pPr>
        <w:pStyle w:val="EndnoteText"/>
        <w:jc w:val="both"/>
      </w:pPr>
      <w:r w:rsidRPr="00A6116A">
        <w:t>This attitude reflects Darby’s desire to base his theology on Scripture alone, not human tradition or speculation. He arrived at his pre-trib views through intensive Bible study during his convalescence, not by inventing ideas to start a movement.</w:t>
      </w:r>
    </w:p>
    <w:p w14:paraId="64568BA6" w14:textId="77777777" w:rsidR="00A6116A" w:rsidRPr="00A6116A" w:rsidRDefault="00A6116A" w:rsidP="00A6116A">
      <w:pPr>
        <w:pStyle w:val="EndnoteText"/>
        <w:jc w:val="both"/>
      </w:pPr>
      <w:r w:rsidRPr="00A6116A">
        <w:t>After developing his views, Darby began teaching them widely through his travels and writings. His ideas gained traction among evangelicals in Britain and North America. Key factors in the spread of pre-trib theology included:</w:t>
      </w:r>
    </w:p>
    <w:p w14:paraId="673856E3" w14:textId="77777777" w:rsidR="00A6116A" w:rsidRPr="00A6116A" w:rsidRDefault="00A6116A" w:rsidP="00A6116A">
      <w:pPr>
        <w:pStyle w:val="EndnoteText"/>
        <w:numPr>
          <w:ilvl w:val="0"/>
          <w:numId w:val="35"/>
        </w:numPr>
        <w:jc w:val="both"/>
      </w:pPr>
      <w:r w:rsidRPr="00A6116A">
        <w:t>Bible conferences – Darby introduced interdenominational prophecy conferences where believers studied end-times Scripture together</w:t>
      </w:r>
    </w:p>
    <w:p w14:paraId="776A3EC5" w14:textId="77777777" w:rsidR="00A6116A" w:rsidRPr="00A6116A" w:rsidRDefault="00A6116A" w:rsidP="00A6116A">
      <w:pPr>
        <w:pStyle w:val="EndnoteText"/>
        <w:numPr>
          <w:ilvl w:val="0"/>
          <w:numId w:val="35"/>
        </w:numPr>
        <w:jc w:val="both"/>
      </w:pPr>
      <w:r w:rsidRPr="00A6116A">
        <w:t>Writings – Darby was a prolific author, penning numerous books and articles explaining his theological system</w:t>
      </w:r>
    </w:p>
    <w:p w14:paraId="41F6F285" w14:textId="77777777" w:rsidR="00A6116A" w:rsidRPr="00A6116A" w:rsidRDefault="00A6116A" w:rsidP="00A6116A">
      <w:pPr>
        <w:pStyle w:val="EndnoteText"/>
        <w:numPr>
          <w:ilvl w:val="0"/>
          <w:numId w:val="35"/>
        </w:numPr>
        <w:jc w:val="both"/>
      </w:pPr>
      <w:r w:rsidRPr="00A6116A">
        <w:t>Personal influence – Darby met with influential Christian leaders like D.L. Moody, helping spread pre-trib ideas</w:t>
      </w:r>
    </w:p>
    <w:p w14:paraId="39C2A1D2" w14:textId="77777777" w:rsidR="00A6116A" w:rsidRPr="00A6116A" w:rsidRDefault="00A6116A" w:rsidP="00A6116A">
      <w:pPr>
        <w:pStyle w:val="EndnoteText"/>
        <w:numPr>
          <w:ilvl w:val="0"/>
          <w:numId w:val="35"/>
        </w:numPr>
        <w:jc w:val="both"/>
      </w:pPr>
      <w:r w:rsidRPr="00A6116A">
        <w:t>Scofield Reference Bible – C.I. Scofield’s popular study Bible incorporated many of Darby’s interpretations, further popularizing pre-trib views</w:t>
      </w:r>
    </w:p>
    <w:p w14:paraId="217021B4" w14:textId="6ACE1180" w:rsidR="00A6116A" w:rsidRPr="00A6116A" w:rsidRDefault="00A6116A" w:rsidP="00A6116A">
      <w:pPr>
        <w:pStyle w:val="EndnoteText"/>
        <w:jc w:val="both"/>
      </w:pPr>
      <w:r w:rsidRPr="00A6116A">
        <w:t>By the early 20th century, pre-trib theology had become widespread in American evangelicalism through these avenues of influence</w:t>
      </w:r>
      <w:r>
        <w:t>.</w:t>
      </w:r>
    </w:p>
    <w:p w14:paraId="6F76C245" w14:textId="6050F8DF" w:rsidR="00A6116A" w:rsidRDefault="00A6116A">
      <w:pPr>
        <w:pStyle w:val="EndnoteText"/>
      </w:pPr>
      <w:r w:rsidRPr="00A6116A">
        <w:t>https://pretribtruth.com/the-origins-of-pre-tribulation-rapture-theology-separating-fact-from-fiction/</w:t>
      </w:r>
    </w:p>
    <w:p w14:paraId="1A491619" w14:textId="77777777" w:rsidR="00A6116A" w:rsidRDefault="00A6116A">
      <w:pPr>
        <w:pStyle w:val="EndnoteText"/>
      </w:pPr>
    </w:p>
  </w:endnote>
  <w:endnote w:id="20">
    <w:p w14:paraId="37082A43" w14:textId="7D622F9B" w:rsidR="00A6116A" w:rsidRDefault="00A6116A" w:rsidP="00A6116A">
      <w:pPr>
        <w:pStyle w:val="EndnoteText"/>
        <w:jc w:val="both"/>
      </w:pPr>
      <w:r>
        <w:rPr>
          <w:rStyle w:val="EndnoteReference"/>
        </w:rPr>
        <w:endnoteRef/>
      </w:r>
      <w:r>
        <w:t xml:space="preserve"> T</w:t>
      </w:r>
      <w:r w:rsidRPr="00A6116A">
        <w:t>he doctrine of the Rapture was embraced in many evangelical churches, reinforced by Bible institutes, seminaries, and later by books like Hal Lindsey’s </w:t>
      </w:r>
      <w:r w:rsidRPr="00A6116A">
        <w:rPr>
          <w:i/>
          <w:iCs/>
        </w:rPr>
        <w:t>The Late Great Planet Earth</w:t>
      </w:r>
      <w:r w:rsidRPr="00A6116A">
        <w:t> and the </w:t>
      </w:r>
      <w:r w:rsidRPr="00A6116A">
        <w:rPr>
          <w:i/>
          <w:iCs/>
        </w:rPr>
        <w:t>Left Behind</w:t>
      </w:r>
      <w:r w:rsidRPr="00A6116A">
        <w:t xml:space="preserve"> series. While popular in evangelicalism, the doctrine has not been widely embraced by Catholic, Orthodox, or historic mainline Protestant traditions, which generally expect a single future return of Christ.  This dispensational framework was genuinely innovative and became the foundation for modern pre-tribulation Rapture theology, though Christians continue to interpret the timing differently.  </w:t>
      </w:r>
    </w:p>
    <w:p w14:paraId="7533ACCF" w14:textId="7E785156" w:rsidR="00A6116A" w:rsidRDefault="00A6116A" w:rsidP="00A6116A">
      <w:pPr>
        <w:pStyle w:val="EndnoteText"/>
        <w:jc w:val="both"/>
      </w:pPr>
      <w:r w:rsidRPr="00A6116A">
        <w:t>https://revelation-explained.com/guide/the-rapture-biblical-history-revelation-explained/</w:t>
      </w:r>
    </w:p>
    <w:p w14:paraId="6B196BD8" w14:textId="4F4A2D39" w:rsidR="00A6116A" w:rsidRDefault="00A6116A">
      <w:pPr>
        <w:pStyle w:val="EndnoteText"/>
      </w:pPr>
    </w:p>
  </w:endnote>
  <w:endnote w:id="21">
    <w:p w14:paraId="2F14DFA3" w14:textId="77777777" w:rsidR="00A6116A" w:rsidRPr="00A6116A" w:rsidRDefault="00A6116A" w:rsidP="00A6116A">
      <w:pPr>
        <w:pStyle w:val="EndnoteText"/>
        <w:jc w:val="both"/>
      </w:pPr>
      <w:r>
        <w:rPr>
          <w:rStyle w:val="EndnoteReference"/>
        </w:rPr>
        <w:endnoteRef/>
      </w:r>
      <w:r>
        <w:t xml:space="preserve"> </w:t>
      </w:r>
      <w:r w:rsidRPr="00A6116A">
        <w:t>Regardless of one’s view on its origins, pre-trib theology should be evaluated based on Scripture, not ad hominem attacks on Darby. Proponents argue the pre-trib view is supported by several biblical lines of evidence:</w:t>
      </w:r>
    </w:p>
    <w:p w14:paraId="4ED43B84" w14:textId="77777777" w:rsidR="00A6116A" w:rsidRPr="00A6116A" w:rsidRDefault="00A6116A" w:rsidP="00A6116A">
      <w:pPr>
        <w:pStyle w:val="EndnoteText"/>
        <w:numPr>
          <w:ilvl w:val="0"/>
          <w:numId w:val="36"/>
        </w:numPr>
      </w:pPr>
      <w:r w:rsidRPr="00A6116A">
        <w:t>The imminent nature of Christ’s return in the New Testament</w:t>
      </w:r>
    </w:p>
    <w:p w14:paraId="3EFC25D9" w14:textId="77777777" w:rsidR="00A6116A" w:rsidRPr="00A6116A" w:rsidRDefault="00A6116A" w:rsidP="00A6116A">
      <w:pPr>
        <w:pStyle w:val="EndnoteText"/>
        <w:numPr>
          <w:ilvl w:val="0"/>
          <w:numId w:val="36"/>
        </w:numPr>
      </w:pPr>
      <w:r w:rsidRPr="00A6116A">
        <w:t>The distinction between Israel and the church in God’s plans</w:t>
      </w:r>
    </w:p>
    <w:p w14:paraId="6A44C913" w14:textId="77777777" w:rsidR="00A6116A" w:rsidRPr="00A6116A" w:rsidRDefault="00A6116A" w:rsidP="00A6116A">
      <w:pPr>
        <w:pStyle w:val="EndnoteText"/>
        <w:numPr>
          <w:ilvl w:val="0"/>
          <w:numId w:val="36"/>
        </w:numPr>
      </w:pPr>
      <w:r w:rsidRPr="00A6116A">
        <w:t>The absence of the church in Revelation 4-19</w:t>
      </w:r>
    </w:p>
    <w:p w14:paraId="6BE2D689" w14:textId="476B496A" w:rsidR="00A6116A" w:rsidRPr="00A6116A" w:rsidRDefault="00A6116A" w:rsidP="00A6116A">
      <w:pPr>
        <w:pStyle w:val="EndnoteText"/>
        <w:numPr>
          <w:ilvl w:val="0"/>
          <w:numId w:val="36"/>
        </w:numPr>
      </w:pPr>
      <w:r w:rsidRPr="00A6116A">
        <w:t>Jesus’ promise to keep believers from “the hour of trial” (Rev 3:10)</w:t>
      </w:r>
    </w:p>
    <w:p w14:paraId="784D308A" w14:textId="77777777" w:rsidR="00A6116A" w:rsidRPr="00A6116A" w:rsidRDefault="00A6116A" w:rsidP="00A6116A">
      <w:pPr>
        <w:pStyle w:val="EndnoteText"/>
        <w:jc w:val="both"/>
      </w:pPr>
      <w:r w:rsidRPr="00A6116A">
        <w:t>Critics may disagree with these interpretations, but pre-trib theology is based on scriptural arguments, not mere human invention.</w:t>
      </w:r>
    </w:p>
    <w:p w14:paraId="3648E598" w14:textId="77777777" w:rsidR="00A6116A" w:rsidRPr="00A6116A" w:rsidRDefault="00A6116A" w:rsidP="00A6116A">
      <w:pPr>
        <w:pStyle w:val="EndnoteText"/>
        <w:jc w:val="both"/>
      </w:pPr>
      <w:r w:rsidRPr="00A6116A">
        <w:t>While John Nelson Darby played a crucial role in developing and spreading pre-trib theology, portraying him as its sole inventor or a “demonic cult leader” is historically inaccurate. The pre-trib view arose from Darby’s careful study of Scripture, building on earlier Christian concepts of believers being rescued before end-times tribulation.</w:t>
      </w:r>
    </w:p>
    <w:p w14:paraId="259CD13C" w14:textId="77777777" w:rsidR="00A6116A" w:rsidRPr="00A6116A" w:rsidRDefault="00A6116A" w:rsidP="00A6116A">
      <w:pPr>
        <w:pStyle w:val="EndnoteText"/>
        <w:jc w:val="both"/>
      </w:pPr>
      <w:r w:rsidRPr="00A6116A">
        <w:t>Ultimately, the validity of pre-trib theology should be evaluated based on Scripture, not its historical origins. Christians can disagree on end-times views while still treating each other with respect and focusing on the core truths of the gospel that unite us.</w:t>
      </w:r>
    </w:p>
    <w:p w14:paraId="525EA71E" w14:textId="0C13BC8C" w:rsidR="00A6116A" w:rsidRDefault="00A6116A">
      <w:pPr>
        <w:pStyle w:val="EndnoteText"/>
      </w:pPr>
      <w:r w:rsidRPr="00A6116A">
        <w:t>https://pretribtruth.com/the-origins-of-pre-tribulation-rapture-theology-separating-fact-from-fiction/</w:t>
      </w:r>
    </w:p>
    <w:p w14:paraId="1B90C9B4" w14:textId="77777777" w:rsidR="00A6116A" w:rsidRDefault="00A6116A">
      <w:pPr>
        <w:pStyle w:val="EndnoteText"/>
      </w:pPr>
    </w:p>
  </w:endnote>
  <w:endnote w:id="22">
    <w:p w14:paraId="12CA1FDA" w14:textId="6FE282F5" w:rsidR="007D64A2" w:rsidRDefault="007D64A2">
      <w:pPr>
        <w:pStyle w:val="EndnoteText"/>
        <w:rPr>
          <w:i/>
          <w:iCs/>
        </w:rPr>
      </w:pPr>
      <w:r>
        <w:rPr>
          <w:rStyle w:val="EndnoteReference"/>
        </w:rPr>
        <w:endnoteRef/>
      </w:r>
      <w:r>
        <w:t xml:space="preserve"> </w:t>
      </w:r>
      <w:r w:rsidR="00A6116A" w:rsidRPr="007D64A2">
        <w:t>Richard French, author of </w:t>
      </w:r>
      <w:r w:rsidR="00A6116A" w:rsidRPr="007D64A2">
        <w:rPr>
          <w:i/>
          <w:iCs/>
        </w:rPr>
        <w:t>Revelation Explained: Verse by Verse</w:t>
      </w:r>
      <w:r>
        <w:t>.</w:t>
      </w:r>
    </w:p>
    <w:p w14:paraId="0E502C93" w14:textId="77777777" w:rsidR="007D64A2" w:rsidRDefault="007D64A2">
      <w:pPr>
        <w:pStyle w:val="EndnoteText"/>
      </w:pPr>
    </w:p>
  </w:endnote>
  <w:endnote w:id="23">
    <w:p w14:paraId="2C5FB038" w14:textId="75CCCFB6" w:rsidR="00A6116A" w:rsidRDefault="00A6116A">
      <w:pPr>
        <w:pStyle w:val="EndnoteText"/>
      </w:pPr>
      <w:r>
        <w:rPr>
          <w:rStyle w:val="EndnoteReference"/>
        </w:rPr>
        <w:endnoteRef/>
      </w:r>
      <w:r>
        <w:t xml:space="preserve"> </w:t>
      </w:r>
      <w:r w:rsidRPr="00A6116A">
        <w:t>https://pretribtruth.com/the-origins-of-pre-tribulation-rapture-theology-separating-fact-from-fiction/</w:t>
      </w:r>
    </w:p>
    <w:p w14:paraId="0248424D" w14:textId="77777777" w:rsidR="00A6116A" w:rsidRDefault="00A6116A">
      <w:pPr>
        <w:pStyle w:val="EndnoteText"/>
      </w:pPr>
    </w:p>
  </w:endnote>
  <w:endnote w:id="24">
    <w:p w14:paraId="3BDE7807" w14:textId="71E3E396" w:rsidR="00A6116A" w:rsidRDefault="00A6116A">
      <w:pPr>
        <w:pStyle w:val="EndnoteText"/>
      </w:pPr>
      <w:r>
        <w:rPr>
          <w:rStyle w:val="EndnoteReference"/>
        </w:rPr>
        <w:endnoteRef/>
      </w:r>
      <w:r>
        <w:t xml:space="preserve"> </w:t>
      </w:r>
      <w:r w:rsidRPr="00A6116A">
        <w:t>https://pretribtruth.com/the-comfort-argument-in-1-thessalonians-4-a-response-to-servus-christi-8-of-19/</w:t>
      </w:r>
    </w:p>
    <w:p w14:paraId="4D1A7D09" w14:textId="77777777" w:rsidR="00A6116A" w:rsidRDefault="00A6116A">
      <w:pPr>
        <w:pStyle w:val="EndnoteText"/>
      </w:pPr>
    </w:p>
  </w:endnote>
  <w:endnote w:id="25">
    <w:p w14:paraId="5A5601ED" w14:textId="542E3D7F" w:rsidR="002B4DF2" w:rsidRPr="00F93355" w:rsidRDefault="002B4DF2" w:rsidP="002B4DF2">
      <w:pPr>
        <w:pStyle w:val="EndnoteText"/>
      </w:pPr>
      <w:r>
        <w:rPr>
          <w:rStyle w:val="EndnoteReference"/>
        </w:rPr>
        <w:endnoteRef/>
      </w:r>
      <w:r>
        <w:t xml:space="preserve"> </w:t>
      </w:r>
      <w:r w:rsidRPr="002B4DF2">
        <w:t>https://revelationstudyguide.org/what-is-the-day-of-the-lord/</w:t>
      </w:r>
      <w:r>
        <w:t xml:space="preserve"> and </w:t>
      </w:r>
      <w:r w:rsidRPr="00AA764D">
        <w:t>Showers, </w:t>
      </w:r>
      <w:r w:rsidRPr="00F63749">
        <w:rPr>
          <w:i/>
          <w:iCs/>
        </w:rPr>
        <w:t>Maranatha, Our Lord Come</w:t>
      </w:r>
      <w:r w:rsidRPr="00AA764D">
        <w:t>, 38.</w:t>
      </w:r>
    </w:p>
    <w:p w14:paraId="62ACBA6F" w14:textId="7F9690E3" w:rsidR="002B4DF2" w:rsidRDefault="002B4DF2">
      <w:pPr>
        <w:pStyle w:val="EndnoteText"/>
      </w:pPr>
    </w:p>
  </w:endnote>
  <w:endnote w:id="26">
    <w:p w14:paraId="26B7B8F1" w14:textId="77777777" w:rsidR="0091283A" w:rsidRPr="0091283A" w:rsidRDefault="0091283A" w:rsidP="0091283A">
      <w:pPr>
        <w:pStyle w:val="EndnoteText"/>
      </w:pPr>
      <w:r>
        <w:rPr>
          <w:rStyle w:val="EndnoteReference"/>
        </w:rPr>
        <w:endnoteRef/>
      </w:r>
      <w:r>
        <w:t xml:space="preserve"> </w:t>
      </w:r>
      <w:r w:rsidRPr="0091283A">
        <w:t>https://hermeneutics.stackexchange.com/questions/32821/is-the-day-of-the-lord-a-particular-day-or-any-visitation</w:t>
      </w:r>
    </w:p>
    <w:p w14:paraId="686A5C09" w14:textId="713EBF5A" w:rsidR="0091283A" w:rsidRDefault="0091283A">
      <w:pPr>
        <w:pStyle w:val="EndnoteText"/>
      </w:pPr>
    </w:p>
  </w:endnote>
  <w:endnote w:id="27">
    <w:p w14:paraId="31A45EB3" w14:textId="77777777" w:rsidR="0009669E" w:rsidRPr="0009669E" w:rsidRDefault="0009669E" w:rsidP="0009669E">
      <w:pPr>
        <w:pStyle w:val="EndnoteText"/>
        <w:jc w:val="both"/>
      </w:pPr>
      <w:r>
        <w:rPr>
          <w:rStyle w:val="EndnoteReference"/>
        </w:rPr>
        <w:endnoteRef/>
      </w:r>
      <w:r>
        <w:t xml:space="preserve"> </w:t>
      </w:r>
      <w:r w:rsidRPr="0009669E">
        <w:rPr>
          <w:b/>
          <w:bCs/>
        </w:rPr>
        <w:t xml:space="preserve">Revelation 16:14-16  </w:t>
      </w:r>
      <w:r w:rsidRPr="0009669E">
        <w:rPr>
          <w:i/>
          <w:iCs/>
          <w:vertAlign w:val="superscript"/>
        </w:rPr>
        <w:t>14</w:t>
      </w:r>
      <w:r w:rsidRPr="0009669E">
        <w:rPr>
          <w:i/>
          <w:iCs/>
        </w:rPr>
        <w:t xml:space="preserve">For they are the spirits of devils, working miracles, which go forth unto the kings of the earth and of the whole world, to gather them to the battle of </w:t>
      </w:r>
      <w:r w:rsidRPr="0009669E">
        <w:rPr>
          <w:b/>
          <w:bCs/>
          <w:i/>
          <w:iCs/>
        </w:rPr>
        <w:t xml:space="preserve">that great day of God Almighty. </w:t>
      </w:r>
      <w:r w:rsidRPr="0009669E">
        <w:rPr>
          <w:i/>
          <w:iCs/>
          <w:u w:val="single"/>
          <w:vertAlign w:val="superscript"/>
        </w:rPr>
        <w:t>15</w:t>
      </w:r>
      <w:r w:rsidRPr="0009669E">
        <w:rPr>
          <w:i/>
          <w:iCs/>
          <w:u w:val="single"/>
        </w:rPr>
        <w:t>Behold, I come as a thief.</w:t>
      </w:r>
      <w:r w:rsidRPr="0009669E">
        <w:rPr>
          <w:i/>
          <w:iCs/>
        </w:rPr>
        <w:t xml:space="preserve"> Blessed is he that watcheth, and keepeth his garments, lest he walk naked, and they see his shame. </w:t>
      </w:r>
      <w:r w:rsidRPr="0009669E">
        <w:rPr>
          <w:i/>
          <w:iCs/>
          <w:vertAlign w:val="superscript"/>
        </w:rPr>
        <w:t>16</w:t>
      </w:r>
      <w:r w:rsidRPr="0009669E">
        <w:rPr>
          <w:i/>
          <w:iCs/>
        </w:rPr>
        <w:t>And he gathered them together into a place called in the Hebrew tongue</w:t>
      </w:r>
      <w:r w:rsidRPr="0009669E">
        <w:rPr>
          <w:b/>
          <w:bCs/>
          <w:i/>
          <w:iCs/>
        </w:rPr>
        <w:t xml:space="preserve"> Armageddon</w:t>
      </w:r>
      <w:r w:rsidRPr="0009669E">
        <w:rPr>
          <w:i/>
          <w:iCs/>
        </w:rPr>
        <w:t xml:space="preserve">.  </w:t>
      </w:r>
      <w:r w:rsidRPr="0009669E">
        <w:t xml:space="preserve">The use of the phrase, that </w:t>
      </w:r>
      <w:r w:rsidRPr="0009669E">
        <w:rPr>
          <w:b/>
          <w:bCs/>
          <w:i/>
          <w:iCs/>
        </w:rPr>
        <w:t>great day of God Almighty</w:t>
      </w:r>
      <w:r w:rsidRPr="0009669E">
        <w:t xml:space="preserve">, to describe the </w:t>
      </w:r>
      <w:r w:rsidRPr="0009669E">
        <w:rPr>
          <w:b/>
          <w:bCs/>
        </w:rPr>
        <w:t>Battle of Armageddon</w:t>
      </w:r>
      <w:r w:rsidRPr="0009669E">
        <w:t xml:space="preserve"> is a reflection of how during this war the armies of the whole world will be defeated, and the Beast and the False Prophet will be thrown into the Lake of Fire. Accordingly, this phrase is not describing the actual Return of Christ, but, rather, His coming in judgment against the kings of the earth.</w:t>
      </w:r>
    </w:p>
    <w:p w14:paraId="711A928D" w14:textId="09D1C6F5" w:rsidR="0009669E" w:rsidRDefault="0009669E" w:rsidP="0009669E">
      <w:pPr>
        <w:pStyle w:val="EndnoteText"/>
        <w:jc w:val="both"/>
      </w:pPr>
    </w:p>
  </w:endnote>
  <w:endnote w:id="28">
    <w:p w14:paraId="62978BDF" w14:textId="77777777" w:rsidR="00902761" w:rsidRPr="00902761" w:rsidRDefault="00902761" w:rsidP="00902761">
      <w:pPr>
        <w:pStyle w:val="EndnoteText"/>
        <w:jc w:val="both"/>
      </w:pPr>
      <w:r>
        <w:rPr>
          <w:rStyle w:val="EndnoteReference"/>
        </w:rPr>
        <w:endnoteRef/>
      </w:r>
      <w:r>
        <w:t xml:space="preserve"> </w:t>
      </w:r>
      <w:r w:rsidRPr="00902761">
        <w:t>Following the translation found in the American </w:t>
      </w:r>
      <w:bookmarkStart w:id="83" w:name="5.4.600-2.13.3"/>
      <w:bookmarkEnd w:id="83"/>
      <w:r w:rsidRPr="00902761">
        <w:t>Standard Version of the 1901 edition, these names include [in the Old Testament]: The Time of </w:t>
      </w:r>
      <w:bookmarkStart w:id="84" w:name="5.4.658-2.13.3"/>
      <w:bookmarkEnd w:id="84"/>
      <w:r w:rsidRPr="00902761">
        <w:t>Jacob’s Trouble (Jer. </w:t>
      </w:r>
      <w:bookmarkStart w:id="85" w:name="10763"/>
      <w:bookmarkEnd w:id="85"/>
      <w:r w:rsidRPr="00902761">
        <w:t>30:7); The Seventieth Week (a seven) of Daniel (Dan. </w:t>
      </w:r>
      <w:bookmarkStart w:id="86" w:name="10765"/>
      <w:bookmarkEnd w:id="86"/>
      <w:r w:rsidRPr="00902761">
        <w:t>9:27); Jehovah’s Strange Work (Isa. </w:t>
      </w:r>
      <w:bookmarkStart w:id="87" w:name="10767"/>
      <w:bookmarkEnd w:id="87"/>
      <w:r w:rsidRPr="00902761">
        <w:t>28:21); Jehovah’s Strange Act (Isa. </w:t>
      </w:r>
      <w:bookmarkStart w:id="88" w:name="10769"/>
      <w:bookmarkEnd w:id="88"/>
      <w:r w:rsidRPr="00902761">
        <w:t>28:21); The Day of Israel’s Calamity (Deu. </w:t>
      </w:r>
      <w:bookmarkStart w:id="89" w:name="10771"/>
      <w:bookmarkEnd w:id="89"/>
      <w:r w:rsidRPr="00902761">
        <w:t>32:35; Ob. </w:t>
      </w:r>
      <w:bookmarkStart w:id="90" w:name="10773"/>
      <w:bookmarkEnd w:id="90"/>
      <w:r w:rsidRPr="00902761">
        <w:t>1:12-14); The Tribulation (Deu. </w:t>
      </w:r>
      <w:bookmarkStart w:id="91" w:name="10775"/>
      <w:bookmarkEnd w:id="91"/>
      <w:r w:rsidRPr="00902761">
        <w:t>4:30); The Indignation (Isa. </w:t>
      </w:r>
      <w:bookmarkStart w:id="92" w:name="10777"/>
      <w:bookmarkEnd w:id="92"/>
      <w:r w:rsidRPr="00902761">
        <w:t>26:20; Dan. </w:t>
      </w:r>
      <w:bookmarkStart w:id="93" w:name="10779"/>
      <w:bookmarkEnd w:id="93"/>
      <w:r w:rsidRPr="00902761">
        <w:t>11:36); The Overflowing Scourge (Isa. </w:t>
      </w:r>
      <w:bookmarkStart w:id="94" w:name="10781"/>
      <w:bookmarkEnd w:id="94"/>
      <w:r w:rsidRPr="00902761">
        <w:t>28:15, </w:t>
      </w:r>
      <w:bookmarkStart w:id="95" w:name="10783"/>
      <w:bookmarkEnd w:id="95"/>
      <w:r w:rsidRPr="00902761">
        <w:t>18); The Day of </w:t>
      </w:r>
      <w:bookmarkStart w:id="96" w:name="5.4.690-2.13.3"/>
      <w:bookmarkEnd w:id="96"/>
      <w:r w:rsidRPr="00902761">
        <w:t>Vengeance (Isa. </w:t>
      </w:r>
      <w:bookmarkStart w:id="97" w:name="10785"/>
      <w:bookmarkEnd w:id="97"/>
      <w:r w:rsidRPr="00902761">
        <w:t>34:8; </w:t>
      </w:r>
      <w:bookmarkStart w:id="98" w:name="10787"/>
      <w:bookmarkEnd w:id="98"/>
      <w:r w:rsidRPr="00902761">
        <w:t>35:4; </w:t>
      </w:r>
      <w:bookmarkStart w:id="99" w:name="10789"/>
      <w:bookmarkEnd w:id="99"/>
      <w:r w:rsidRPr="00902761">
        <w:t>61:2); The Year of Recompense (Isa. </w:t>
      </w:r>
      <w:bookmarkStart w:id="100" w:name="10791"/>
      <w:bookmarkEnd w:id="100"/>
      <w:r w:rsidRPr="00902761">
        <w:t>34:8); The Time of Trouble (Dan. </w:t>
      </w:r>
      <w:bookmarkStart w:id="101" w:name="10793"/>
      <w:bookmarkEnd w:id="101"/>
      <w:r w:rsidRPr="00902761">
        <w:t>12:1; Zep. </w:t>
      </w:r>
      <w:bookmarkStart w:id="102" w:name="10795"/>
      <w:bookmarkEnd w:id="102"/>
      <w:r w:rsidRPr="00902761">
        <w:t>1:15); The Day of Wrath (Zep. </w:t>
      </w:r>
      <w:bookmarkStart w:id="103" w:name="10797"/>
      <w:bookmarkEnd w:id="103"/>
      <w:r w:rsidRPr="00902761">
        <w:t>1:15); The Day of Distress (Zep. </w:t>
      </w:r>
      <w:bookmarkStart w:id="104" w:name="10799"/>
      <w:bookmarkEnd w:id="104"/>
      <w:r w:rsidRPr="00902761">
        <w:t>1:15); The Day of Wasteness (Zep. </w:t>
      </w:r>
      <w:bookmarkStart w:id="105" w:name="10801"/>
      <w:bookmarkEnd w:id="105"/>
      <w:r w:rsidRPr="00902761">
        <w:t>1:15); The Day of Desolation (Zep. </w:t>
      </w:r>
      <w:bookmarkStart w:id="106" w:name="10803"/>
      <w:bookmarkEnd w:id="106"/>
      <w:r w:rsidRPr="00902761">
        <w:t>1:15); The Day of Darkness (Zep. </w:t>
      </w:r>
      <w:bookmarkStart w:id="107" w:name="10805"/>
      <w:bookmarkEnd w:id="107"/>
      <w:r w:rsidRPr="00902761">
        <w:t>1:15; Amos </w:t>
      </w:r>
      <w:bookmarkStart w:id="108" w:name="10807"/>
      <w:bookmarkEnd w:id="108"/>
      <w:r w:rsidRPr="00902761">
        <w:t>5:18, </w:t>
      </w:r>
      <w:bookmarkStart w:id="109" w:name="10809"/>
      <w:bookmarkEnd w:id="109"/>
      <w:r w:rsidRPr="00902761">
        <w:t>20; Joel </w:t>
      </w:r>
      <w:bookmarkStart w:id="110" w:name="10811"/>
      <w:bookmarkEnd w:id="110"/>
      <w:r w:rsidRPr="00902761">
        <w:t>2:2); The Day of Gloominess (Zep. </w:t>
      </w:r>
      <w:bookmarkStart w:id="111" w:name="10813"/>
      <w:bookmarkEnd w:id="111"/>
      <w:r w:rsidRPr="00902761">
        <w:t>1:15; Joel </w:t>
      </w:r>
      <w:bookmarkStart w:id="112" w:name="10815"/>
      <w:bookmarkEnd w:id="112"/>
      <w:r w:rsidRPr="00902761">
        <w:t>2:2); The Day of Thick Darkness (Zep. </w:t>
      </w:r>
      <w:bookmarkStart w:id="113" w:name="10817"/>
      <w:bookmarkEnd w:id="113"/>
      <w:r w:rsidRPr="00902761">
        <w:t>1:15; Joel </w:t>
      </w:r>
      <w:bookmarkStart w:id="114" w:name="10819"/>
      <w:bookmarkEnd w:id="114"/>
      <w:r w:rsidRPr="00902761">
        <w:t>2:2); The Day of the </w:t>
      </w:r>
      <w:bookmarkStart w:id="115" w:name="5.4.673-2.13.3"/>
      <w:bookmarkEnd w:id="115"/>
      <w:r w:rsidRPr="00902761">
        <w:t>Trumpet (Zep. </w:t>
      </w:r>
      <w:bookmarkStart w:id="116" w:name="10821"/>
      <w:bookmarkEnd w:id="116"/>
      <w:r w:rsidRPr="00902761">
        <w:t>1:16); The Day of Alarm (Zep. </w:t>
      </w:r>
      <w:bookmarkStart w:id="117" w:name="10823"/>
      <w:bookmarkEnd w:id="117"/>
      <w:r w:rsidRPr="00902761">
        <w:t xml:space="preserve">1:16). The New Testament names and designations include: </w:t>
      </w:r>
      <w:r w:rsidRPr="00902761">
        <w:rPr>
          <w:b/>
          <w:bCs/>
        </w:rPr>
        <w:t>The Day of the Lord</w:t>
      </w:r>
      <w:r w:rsidRPr="00902761">
        <w:t xml:space="preserve"> (1Th. </w:t>
      </w:r>
      <w:bookmarkStart w:id="118" w:name="10825"/>
      <w:bookmarkEnd w:id="118"/>
      <w:r w:rsidRPr="00902761">
        <w:t>5:2); The Wrath of God (Rev. </w:t>
      </w:r>
      <w:bookmarkStart w:id="119" w:name="10827"/>
      <w:bookmarkEnd w:id="119"/>
      <w:r w:rsidRPr="00902761">
        <w:t>15:1, </w:t>
      </w:r>
      <w:bookmarkStart w:id="120" w:name="10829"/>
      <w:bookmarkEnd w:id="120"/>
      <w:r w:rsidRPr="00902761">
        <w:t>7; </w:t>
      </w:r>
      <w:bookmarkStart w:id="121" w:name="10831"/>
      <w:bookmarkEnd w:id="121"/>
      <w:r w:rsidRPr="00902761">
        <w:t>14:10, </w:t>
      </w:r>
      <w:bookmarkStart w:id="122" w:name="10833"/>
      <w:bookmarkEnd w:id="122"/>
      <w:r w:rsidRPr="00902761">
        <w:t>19; </w:t>
      </w:r>
      <w:bookmarkStart w:id="123" w:name="10835"/>
      <w:bookmarkEnd w:id="123"/>
      <w:r w:rsidRPr="00902761">
        <w:t>16:1); The </w:t>
      </w:r>
      <w:bookmarkStart w:id="124" w:name="5.4.273-2.13.3"/>
      <w:bookmarkEnd w:id="124"/>
      <w:r w:rsidRPr="00902761">
        <w:t>Hour of </w:t>
      </w:r>
      <w:bookmarkStart w:id="125" w:name="5.4.664-2.13.3"/>
      <w:bookmarkEnd w:id="125"/>
      <w:r w:rsidRPr="00902761">
        <w:t>Trial (Rev. </w:t>
      </w:r>
      <w:bookmarkStart w:id="126" w:name="10837"/>
      <w:bookmarkEnd w:id="126"/>
      <w:r w:rsidRPr="00902761">
        <w:t>3:10</w:t>
      </w:r>
      <w:r w:rsidRPr="00902761">
        <w:rPr>
          <w:rFonts w:ascii="Segoe UI Symbol" w:hAnsi="Segoe UI Symbol" w:cs="Segoe UI Symbol"/>
        </w:rPr>
        <w:t>‣</w:t>
      </w:r>
      <w:r w:rsidRPr="00902761">
        <w:t>); The Great Day of the Wrath of the Lamb of God (Rev. </w:t>
      </w:r>
      <w:bookmarkStart w:id="127" w:name="10839"/>
      <w:bookmarkEnd w:id="127"/>
      <w:r w:rsidRPr="00902761">
        <w:t>6:16-17); The Wrath to Come (1Th. </w:t>
      </w:r>
      <w:bookmarkStart w:id="128" w:name="10841"/>
      <w:bookmarkEnd w:id="128"/>
      <w:r w:rsidRPr="00902761">
        <w:t>1:10); The Wrath (1Th. </w:t>
      </w:r>
      <w:bookmarkStart w:id="129" w:name="10843"/>
      <w:bookmarkEnd w:id="129"/>
      <w:r w:rsidRPr="00902761">
        <w:t>5:9; Rev. </w:t>
      </w:r>
      <w:bookmarkStart w:id="130" w:name="10845"/>
      <w:bookmarkEnd w:id="130"/>
      <w:r w:rsidRPr="00902761">
        <w:t>11:18</w:t>
      </w:r>
      <w:r w:rsidRPr="00902761">
        <w:rPr>
          <w:rFonts w:ascii="Segoe UI Symbol" w:hAnsi="Segoe UI Symbol" w:cs="Segoe UI Symbol"/>
        </w:rPr>
        <w:t>‣</w:t>
      </w:r>
      <w:r w:rsidRPr="00902761">
        <w:t>); The Great Tribulation (Mat. </w:t>
      </w:r>
      <w:bookmarkStart w:id="131" w:name="10847"/>
      <w:bookmarkEnd w:id="131"/>
      <w:r w:rsidRPr="00902761">
        <w:t>24:21; Rev. </w:t>
      </w:r>
      <w:bookmarkStart w:id="132" w:name="10849"/>
      <w:bookmarkEnd w:id="132"/>
      <w:r w:rsidRPr="00902761">
        <w:t>2:22; </w:t>
      </w:r>
      <w:bookmarkStart w:id="133" w:name="10851"/>
      <w:bookmarkEnd w:id="133"/>
      <w:r w:rsidRPr="00902761">
        <w:t>7:14); The Tribulation (Mat. </w:t>
      </w:r>
      <w:bookmarkStart w:id="134" w:name="10853"/>
      <w:bookmarkEnd w:id="134"/>
      <w:r w:rsidRPr="00902761">
        <w:t>24:29); The Hour of Judgment (Rev. </w:t>
      </w:r>
      <w:bookmarkStart w:id="135" w:name="10855"/>
      <w:bookmarkEnd w:id="135"/>
      <w:r w:rsidRPr="00902761">
        <w:t>14:7).</w:t>
      </w:r>
    </w:p>
    <w:p w14:paraId="4E11112E" w14:textId="6ADDD83B" w:rsidR="00902761" w:rsidRDefault="00902761">
      <w:pPr>
        <w:pStyle w:val="EndnoteText"/>
      </w:pPr>
    </w:p>
  </w:endnote>
  <w:endnote w:id="29">
    <w:p w14:paraId="4ACFEC98" w14:textId="77777777" w:rsidR="005D5557" w:rsidRDefault="005D5557" w:rsidP="005D5557">
      <w:pPr>
        <w:pStyle w:val="EndnoteText"/>
      </w:pPr>
      <w:r>
        <w:rPr>
          <w:rStyle w:val="EndnoteReference"/>
        </w:rPr>
        <w:endnoteRef/>
      </w:r>
      <w:r>
        <w:t xml:space="preserve"> </w:t>
      </w:r>
      <w:r w:rsidRPr="001B19C3">
        <w:t>John MacArthur, ed., </w:t>
      </w:r>
      <w:r w:rsidRPr="001B19C3">
        <w:rPr>
          <w:i/>
          <w:iCs/>
        </w:rPr>
        <w:t>The MacArthur Study Bible</w:t>
      </w:r>
      <w:r w:rsidRPr="001B19C3">
        <w:t> (Nashville, TN: Word Publishing, 1997).</w:t>
      </w:r>
    </w:p>
    <w:p w14:paraId="25B45DE2" w14:textId="77777777" w:rsidR="005D5557" w:rsidRDefault="005D5557" w:rsidP="005D5557">
      <w:pPr>
        <w:pStyle w:val="EndnoteText"/>
      </w:pPr>
    </w:p>
  </w:endnote>
  <w:endnote w:id="30">
    <w:p w14:paraId="4E6231A0" w14:textId="77777777" w:rsidR="0073071F" w:rsidRDefault="0073071F" w:rsidP="0073071F">
      <w:pPr>
        <w:pStyle w:val="EndnoteText"/>
        <w:jc w:val="both"/>
      </w:pPr>
      <w:r>
        <w:rPr>
          <w:rStyle w:val="EndnoteReference"/>
        </w:rPr>
        <w:endnoteRef/>
      </w:r>
      <w:r>
        <w:t xml:space="preserve"> </w:t>
      </w:r>
      <w:r w:rsidRPr="00542D18">
        <w:t>https://www.spiritandtruth.org/teaching/Book_of_Revelation/commentary/htm/intro/symbols.html#6666</w:t>
      </w:r>
    </w:p>
    <w:p w14:paraId="2816A40A" w14:textId="77777777" w:rsidR="0073071F" w:rsidRDefault="0073071F" w:rsidP="0073071F">
      <w:pPr>
        <w:pStyle w:val="EndnoteText"/>
      </w:pPr>
    </w:p>
  </w:endnote>
  <w:endnote w:id="31">
    <w:p w14:paraId="3F2FF130" w14:textId="77777777" w:rsidR="005D5557" w:rsidRDefault="005D5557" w:rsidP="005D5557">
      <w:pPr>
        <w:pStyle w:val="EndnoteText"/>
      </w:pPr>
      <w:r>
        <w:rPr>
          <w:rStyle w:val="EndnoteReference"/>
        </w:rPr>
        <w:endnoteRef/>
      </w:r>
      <w:r>
        <w:t xml:space="preserve"> </w:t>
      </w:r>
      <w:r w:rsidRPr="00BA025E">
        <w:t>J. A. Seiss, </w:t>
      </w:r>
      <w:r w:rsidRPr="00BA025E">
        <w:rPr>
          <w:i/>
          <w:iCs/>
        </w:rPr>
        <w:t>The Apocalypse: Lectures on the Book of Revelation</w:t>
      </w:r>
      <w:r w:rsidRPr="00BA025E">
        <w:t> (Grand Rapids, MI: Zondervan Publishing House, 1966), 28.</w:t>
      </w:r>
    </w:p>
    <w:p w14:paraId="2D44877E" w14:textId="77777777" w:rsidR="005D5557" w:rsidRDefault="005D5557" w:rsidP="005D5557">
      <w:pPr>
        <w:pStyle w:val="EndnoteText"/>
      </w:pPr>
    </w:p>
  </w:endnote>
  <w:endnote w:id="32">
    <w:p w14:paraId="3BCA6935" w14:textId="7A273E9B" w:rsidR="00F15FC5" w:rsidRPr="005403A5" w:rsidRDefault="00F15FC5" w:rsidP="00DF7E38">
      <w:pPr>
        <w:pStyle w:val="EndnoteText"/>
        <w:rPr>
          <w:b/>
          <w:bCs/>
        </w:rPr>
      </w:pPr>
      <w:r>
        <w:rPr>
          <w:rStyle w:val="EndnoteReference"/>
        </w:rPr>
        <w:endnoteRef/>
      </w:r>
      <w:r>
        <w:t xml:space="preserve"> Outline is from </w:t>
      </w:r>
      <w:r w:rsidRPr="00F63749">
        <w:rPr>
          <w:b/>
          <w:bCs/>
        </w:rPr>
        <w:t>https://www.blueletterbible.org/Comm/mcgee_j_vernon/notes-outlines/revelation/revelation-outline.cfm</w:t>
      </w:r>
      <w:r>
        <w:t>, and is by Dr. J. Vernon McGee</w:t>
      </w:r>
    </w:p>
    <w:p w14:paraId="0829F42D" w14:textId="437408C6" w:rsidR="00F15FC5" w:rsidRDefault="00F15FC5">
      <w:pPr>
        <w:pStyle w:val="EndnoteText"/>
      </w:pPr>
    </w:p>
  </w:endnote>
  <w:endnote w:id="33">
    <w:p w14:paraId="2965DE30" w14:textId="77777777" w:rsidR="00895E57" w:rsidRDefault="00895E57" w:rsidP="00895E57">
      <w:pPr>
        <w:pStyle w:val="EndnoteText"/>
      </w:pPr>
      <w:r>
        <w:rPr>
          <w:rStyle w:val="EndnoteReference"/>
        </w:rPr>
        <w:endnoteRef/>
      </w:r>
      <w:r>
        <w:t xml:space="preserve"> Supra.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ccordance">
    <w:panose1 w:val="00000400000000000000"/>
    <w:charset w:val="B1"/>
    <w:family w:val="auto"/>
    <w:pitch w:val="variable"/>
    <w:sig w:usb0="C00029FF" w:usb1="C001C068" w:usb2="02000088" w:usb3="00000000" w:csb0="0000006B"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4964741"/>
      <w:docPartObj>
        <w:docPartGallery w:val="Page Numbers (Bottom of Page)"/>
        <w:docPartUnique/>
      </w:docPartObj>
    </w:sdtPr>
    <w:sdtContent>
      <w:p w14:paraId="2D0D8DE6" w14:textId="10468D76" w:rsidR="00D02677" w:rsidRDefault="00D02677"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5CED6E" w14:textId="77777777" w:rsidR="00D02677" w:rsidRDefault="00D02677" w:rsidP="00D026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712993"/>
      <w:docPartObj>
        <w:docPartGallery w:val="Page Numbers (Bottom of Page)"/>
        <w:docPartUnique/>
      </w:docPartObj>
    </w:sdtPr>
    <w:sdtContent>
      <w:p w14:paraId="761ABE31" w14:textId="1FC47B25" w:rsidR="00D02677" w:rsidRDefault="00D02677" w:rsidP="00126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3016CF48" w14:textId="52950767" w:rsidR="00D02677" w:rsidRDefault="00D02677" w:rsidP="00C1520E">
    <w:pPr>
      <w:pStyle w:val="Footer"/>
      <w:ind w:right="360"/>
      <w:jc w:val="center"/>
    </w:pPr>
    <w:r>
      <w:t>© 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11E2" w14:textId="77777777" w:rsidR="00CB0807" w:rsidRDefault="00CB0807" w:rsidP="00F15FC5">
      <w:r>
        <w:separator/>
      </w:r>
    </w:p>
  </w:footnote>
  <w:footnote w:type="continuationSeparator" w:id="0">
    <w:p w14:paraId="799D3218" w14:textId="77777777" w:rsidR="00CB0807" w:rsidRDefault="00CB0807" w:rsidP="00F15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40D"/>
    <w:multiLevelType w:val="multilevel"/>
    <w:tmpl w:val="D9D6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364BB8"/>
    <w:multiLevelType w:val="hybridMultilevel"/>
    <w:tmpl w:val="2D521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36BC3"/>
    <w:multiLevelType w:val="hybridMultilevel"/>
    <w:tmpl w:val="C49E90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D847FF"/>
    <w:multiLevelType w:val="hybridMultilevel"/>
    <w:tmpl w:val="9758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32E5C"/>
    <w:multiLevelType w:val="multilevel"/>
    <w:tmpl w:val="592C7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D385D"/>
    <w:multiLevelType w:val="hybridMultilevel"/>
    <w:tmpl w:val="28B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B0E8A"/>
    <w:multiLevelType w:val="hybridMultilevel"/>
    <w:tmpl w:val="75883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D34D4"/>
    <w:multiLevelType w:val="hybridMultilevel"/>
    <w:tmpl w:val="ECF03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5A0"/>
    <w:multiLevelType w:val="hybridMultilevel"/>
    <w:tmpl w:val="770A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9105F"/>
    <w:multiLevelType w:val="hybridMultilevel"/>
    <w:tmpl w:val="968C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047351"/>
    <w:multiLevelType w:val="hybridMultilevel"/>
    <w:tmpl w:val="56E047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1EE127D"/>
    <w:multiLevelType w:val="hybridMultilevel"/>
    <w:tmpl w:val="FF78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A454A"/>
    <w:multiLevelType w:val="hybridMultilevel"/>
    <w:tmpl w:val="E242A7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9D00F2"/>
    <w:multiLevelType w:val="multilevel"/>
    <w:tmpl w:val="0AE0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C813E1"/>
    <w:multiLevelType w:val="hybridMultilevel"/>
    <w:tmpl w:val="8EF6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5C1338"/>
    <w:multiLevelType w:val="hybridMultilevel"/>
    <w:tmpl w:val="EABA7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C55862"/>
    <w:multiLevelType w:val="hybridMultilevel"/>
    <w:tmpl w:val="FBE669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1A97384C"/>
    <w:multiLevelType w:val="hybridMultilevel"/>
    <w:tmpl w:val="104EE0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B6D66BC"/>
    <w:multiLevelType w:val="hybridMultilevel"/>
    <w:tmpl w:val="EFF065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B8162D8"/>
    <w:multiLevelType w:val="hybridMultilevel"/>
    <w:tmpl w:val="9582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4007AE"/>
    <w:multiLevelType w:val="hybridMultilevel"/>
    <w:tmpl w:val="966E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1A14BD"/>
    <w:multiLevelType w:val="hybridMultilevel"/>
    <w:tmpl w:val="759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FA3E43"/>
    <w:multiLevelType w:val="multilevel"/>
    <w:tmpl w:val="9F3A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0E0785"/>
    <w:multiLevelType w:val="hybridMultilevel"/>
    <w:tmpl w:val="47923F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4CC5E2B"/>
    <w:multiLevelType w:val="multilevel"/>
    <w:tmpl w:val="A20C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8D6AD8"/>
    <w:multiLevelType w:val="hybridMultilevel"/>
    <w:tmpl w:val="86A2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181797"/>
    <w:multiLevelType w:val="hybridMultilevel"/>
    <w:tmpl w:val="EAF0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4359FA"/>
    <w:multiLevelType w:val="hybridMultilevel"/>
    <w:tmpl w:val="2D94C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7517A"/>
    <w:multiLevelType w:val="multilevel"/>
    <w:tmpl w:val="049627F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372B2475"/>
    <w:multiLevelType w:val="hybridMultilevel"/>
    <w:tmpl w:val="885C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8A5075"/>
    <w:multiLevelType w:val="hybridMultilevel"/>
    <w:tmpl w:val="CBA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097D3C"/>
    <w:multiLevelType w:val="hybridMultilevel"/>
    <w:tmpl w:val="58C2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68547C"/>
    <w:multiLevelType w:val="hybridMultilevel"/>
    <w:tmpl w:val="AFEC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F911CB"/>
    <w:multiLevelType w:val="hybridMultilevel"/>
    <w:tmpl w:val="8D82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1C06FA"/>
    <w:multiLevelType w:val="hybridMultilevel"/>
    <w:tmpl w:val="24F0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73346A"/>
    <w:multiLevelType w:val="hybridMultilevel"/>
    <w:tmpl w:val="E972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C87634"/>
    <w:multiLevelType w:val="hybridMultilevel"/>
    <w:tmpl w:val="E3B0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FA1BDF"/>
    <w:multiLevelType w:val="multilevel"/>
    <w:tmpl w:val="DFF8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5638D7"/>
    <w:multiLevelType w:val="hybridMultilevel"/>
    <w:tmpl w:val="A9C0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84EBF"/>
    <w:multiLevelType w:val="multilevel"/>
    <w:tmpl w:val="81A0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902523"/>
    <w:multiLevelType w:val="hybridMultilevel"/>
    <w:tmpl w:val="2726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370642"/>
    <w:multiLevelType w:val="hybridMultilevel"/>
    <w:tmpl w:val="6B30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DB0A95"/>
    <w:multiLevelType w:val="hybridMultilevel"/>
    <w:tmpl w:val="6982F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10611D"/>
    <w:multiLevelType w:val="hybridMultilevel"/>
    <w:tmpl w:val="7714D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E80294E"/>
    <w:multiLevelType w:val="hybridMultilevel"/>
    <w:tmpl w:val="7ADA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264A1E"/>
    <w:multiLevelType w:val="hybridMultilevel"/>
    <w:tmpl w:val="95DA6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F51523"/>
    <w:multiLevelType w:val="hybridMultilevel"/>
    <w:tmpl w:val="71FC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515683"/>
    <w:multiLevelType w:val="hybridMultilevel"/>
    <w:tmpl w:val="E8A46D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7A97B3E"/>
    <w:multiLevelType w:val="hybridMultilevel"/>
    <w:tmpl w:val="86BA220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B4F01AA"/>
    <w:multiLevelType w:val="hybridMultilevel"/>
    <w:tmpl w:val="1732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8A605D"/>
    <w:multiLevelType w:val="multilevel"/>
    <w:tmpl w:val="37D65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2016B0"/>
    <w:multiLevelType w:val="hybridMultilevel"/>
    <w:tmpl w:val="CA12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4E70DA"/>
    <w:multiLevelType w:val="hybridMultilevel"/>
    <w:tmpl w:val="3F4A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2D3C63"/>
    <w:multiLevelType w:val="hybridMultilevel"/>
    <w:tmpl w:val="AE6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26601A"/>
    <w:multiLevelType w:val="multilevel"/>
    <w:tmpl w:val="28F0E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0524852">
    <w:abstractNumId w:val="31"/>
  </w:num>
  <w:num w:numId="2" w16cid:durableId="1347096334">
    <w:abstractNumId w:val="28"/>
  </w:num>
  <w:num w:numId="3" w16cid:durableId="1043864243">
    <w:abstractNumId w:val="39"/>
  </w:num>
  <w:num w:numId="4" w16cid:durableId="1005204150">
    <w:abstractNumId w:val="54"/>
  </w:num>
  <w:num w:numId="5" w16cid:durableId="1285505529">
    <w:abstractNumId w:val="50"/>
  </w:num>
  <w:num w:numId="6" w16cid:durableId="1147359501">
    <w:abstractNumId w:val="29"/>
  </w:num>
  <w:num w:numId="7" w16cid:durableId="136076357">
    <w:abstractNumId w:val="9"/>
  </w:num>
  <w:num w:numId="8" w16cid:durableId="276641641">
    <w:abstractNumId w:val="6"/>
  </w:num>
  <w:num w:numId="9" w16cid:durableId="714356563">
    <w:abstractNumId w:val="30"/>
  </w:num>
  <w:num w:numId="10" w16cid:durableId="879635870">
    <w:abstractNumId w:val="37"/>
  </w:num>
  <w:num w:numId="11" w16cid:durableId="685911943">
    <w:abstractNumId w:val="16"/>
  </w:num>
  <w:num w:numId="12" w16cid:durableId="912659140">
    <w:abstractNumId w:val="7"/>
  </w:num>
  <w:num w:numId="13" w16cid:durableId="875973073">
    <w:abstractNumId w:val="19"/>
  </w:num>
  <w:num w:numId="14" w16cid:durableId="1971133327">
    <w:abstractNumId w:val="3"/>
  </w:num>
  <w:num w:numId="15" w16cid:durableId="1105730717">
    <w:abstractNumId w:val="43"/>
  </w:num>
  <w:num w:numId="16" w16cid:durableId="1524006758">
    <w:abstractNumId w:val="36"/>
  </w:num>
  <w:num w:numId="17" w16cid:durableId="816723886">
    <w:abstractNumId w:val="33"/>
  </w:num>
  <w:num w:numId="18" w16cid:durableId="1762339432">
    <w:abstractNumId w:val="21"/>
  </w:num>
  <w:num w:numId="19" w16cid:durableId="778337883">
    <w:abstractNumId w:val="26"/>
  </w:num>
  <w:num w:numId="20" w16cid:durableId="38944743">
    <w:abstractNumId w:val="34"/>
  </w:num>
  <w:num w:numId="21" w16cid:durableId="1037580059">
    <w:abstractNumId w:val="40"/>
  </w:num>
  <w:num w:numId="22" w16cid:durableId="671417242">
    <w:abstractNumId w:val="45"/>
  </w:num>
  <w:num w:numId="23" w16cid:durableId="971909189">
    <w:abstractNumId w:val="14"/>
  </w:num>
  <w:num w:numId="24" w16cid:durableId="493881073">
    <w:abstractNumId w:val="51"/>
  </w:num>
  <w:num w:numId="25" w16cid:durableId="690684694">
    <w:abstractNumId w:val="1"/>
  </w:num>
  <w:num w:numId="26" w16cid:durableId="429856409">
    <w:abstractNumId w:val="20"/>
  </w:num>
  <w:num w:numId="27" w16cid:durableId="912928516">
    <w:abstractNumId w:val="53"/>
  </w:num>
  <w:num w:numId="28" w16cid:durableId="442072081">
    <w:abstractNumId w:val="49"/>
  </w:num>
  <w:num w:numId="29" w16cid:durableId="642467966">
    <w:abstractNumId w:val="35"/>
  </w:num>
  <w:num w:numId="30" w16cid:durableId="897789595">
    <w:abstractNumId w:val="4"/>
  </w:num>
  <w:num w:numId="31" w16cid:durableId="498422723">
    <w:abstractNumId w:val="23"/>
  </w:num>
  <w:num w:numId="32" w16cid:durableId="1045562514">
    <w:abstractNumId w:val="5"/>
  </w:num>
  <w:num w:numId="33" w16cid:durableId="1466656432">
    <w:abstractNumId w:val="13"/>
  </w:num>
  <w:num w:numId="34" w16cid:durableId="1520967630">
    <w:abstractNumId w:val="24"/>
  </w:num>
  <w:num w:numId="35" w16cid:durableId="316884473">
    <w:abstractNumId w:val="22"/>
  </w:num>
  <w:num w:numId="36" w16cid:durableId="1645499882">
    <w:abstractNumId w:val="0"/>
  </w:num>
  <w:num w:numId="37" w16cid:durableId="1488937289">
    <w:abstractNumId w:val="46"/>
  </w:num>
  <w:num w:numId="38" w16cid:durableId="2015763806">
    <w:abstractNumId w:val="44"/>
  </w:num>
  <w:num w:numId="39" w16cid:durableId="1265772510">
    <w:abstractNumId w:val="25"/>
  </w:num>
  <w:num w:numId="40" w16cid:durableId="1671061607">
    <w:abstractNumId w:val="15"/>
  </w:num>
  <w:num w:numId="41" w16cid:durableId="1623029230">
    <w:abstractNumId w:val="2"/>
  </w:num>
  <w:num w:numId="42" w16cid:durableId="880822056">
    <w:abstractNumId w:val="10"/>
  </w:num>
  <w:num w:numId="43" w16cid:durableId="1931816183">
    <w:abstractNumId w:val="27"/>
  </w:num>
  <w:num w:numId="44" w16cid:durableId="1584726584">
    <w:abstractNumId w:val="48"/>
  </w:num>
  <w:num w:numId="45" w16cid:durableId="972516257">
    <w:abstractNumId w:val="42"/>
  </w:num>
  <w:num w:numId="46" w16cid:durableId="102506691">
    <w:abstractNumId w:val="18"/>
  </w:num>
  <w:num w:numId="47" w16cid:durableId="2080207881">
    <w:abstractNumId w:val="32"/>
  </w:num>
  <w:num w:numId="48" w16cid:durableId="1379739823">
    <w:abstractNumId w:val="52"/>
  </w:num>
  <w:num w:numId="49" w16cid:durableId="1458835369">
    <w:abstractNumId w:val="47"/>
  </w:num>
  <w:num w:numId="50" w16cid:durableId="423648313">
    <w:abstractNumId w:val="38"/>
  </w:num>
  <w:num w:numId="51" w16cid:durableId="844395331">
    <w:abstractNumId w:val="12"/>
  </w:num>
  <w:num w:numId="52" w16cid:durableId="1203639729">
    <w:abstractNumId w:val="41"/>
  </w:num>
  <w:num w:numId="53" w16cid:durableId="358941555">
    <w:abstractNumId w:val="8"/>
  </w:num>
  <w:num w:numId="54" w16cid:durableId="1032731875">
    <w:abstractNumId w:val="17"/>
  </w:num>
  <w:num w:numId="55" w16cid:durableId="1825273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78"/>
    <w:rsid w:val="000145F7"/>
    <w:rsid w:val="00016142"/>
    <w:rsid w:val="00016C0D"/>
    <w:rsid w:val="00034027"/>
    <w:rsid w:val="00035192"/>
    <w:rsid w:val="00047CBA"/>
    <w:rsid w:val="00052C2C"/>
    <w:rsid w:val="00065810"/>
    <w:rsid w:val="00066401"/>
    <w:rsid w:val="0009669E"/>
    <w:rsid w:val="000A4D5F"/>
    <w:rsid w:val="000B3E36"/>
    <w:rsid w:val="000C7410"/>
    <w:rsid w:val="000D0570"/>
    <w:rsid w:val="000D4805"/>
    <w:rsid w:val="000D4C9F"/>
    <w:rsid w:val="000E14E3"/>
    <w:rsid w:val="00112909"/>
    <w:rsid w:val="00125F83"/>
    <w:rsid w:val="00150078"/>
    <w:rsid w:val="00155E25"/>
    <w:rsid w:val="00165858"/>
    <w:rsid w:val="00177924"/>
    <w:rsid w:val="001929DF"/>
    <w:rsid w:val="001A2424"/>
    <w:rsid w:val="001A347B"/>
    <w:rsid w:val="001A5D06"/>
    <w:rsid w:val="001B19C3"/>
    <w:rsid w:val="001C5228"/>
    <w:rsid w:val="001D129E"/>
    <w:rsid w:val="001E0DF5"/>
    <w:rsid w:val="001E3C17"/>
    <w:rsid w:val="001E57B3"/>
    <w:rsid w:val="002061DD"/>
    <w:rsid w:val="00220890"/>
    <w:rsid w:val="00221E70"/>
    <w:rsid w:val="00250E5D"/>
    <w:rsid w:val="00256628"/>
    <w:rsid w:val="00257B55"/>
    <w:rsid w:val="002615F0"/>
    <w:rsid w:val="00261927"/>
    <w:rsid w:val="002661A7"/>
    <w:rsid w:val="002677BC"/>
    <w:rsid w:val="00267BBD"/>
    <w:rsid w:val="00272201"/>
    <w:rsid w:val="0028461F"/>
    <w:rsid w:val="00284EB6"/>
    <w:rsid w:val="002A4AF7"/>
    <w:rsid w:val="002B4DF2"/>
    <w:rsid w:val="002F3F44"/>
    <w:rsid w:val="002F6035"/>
    <w:rsid w:val="002F6D8E"/>
    <w:rsid w:val="00301DE6"/>
    <w:rsid w:val="00315CBC"/>
    <w:rsid w:val="00326238"/>
    <w:rsid w:val="0032761E"/>
    <w:rsid w:val="00327624"/>
    <w:rsid w:val="00332471"/>
    <w:rsid w:val="003537C0"/>
    <w:rsid w:val="00357D3D"/>
    <w:rsid w:val="00362FDD"/>
    <w:rsid w:val="00371A3E"/>
    <w:rsid w:val="00396EB2"/>
    <w:rsid w:val="003A2314"/>
    <w:rsid w:val="003A2C13"/>
    <w:rsid w:val="003B13D1"/>
    <w:rsid w:val="003B5426"/>
    <w:rsid w:val="003D7DC0"/>
    <w:rsid w:val="003E016D"/>
    <w:rsid w:val="003E0D7A"/>
    <w:rsid w:val="003E1CE1"/>
    <w:rsid w:val="003F6922"/>
    <w:rsid w:val="0042024F"/>
    <w:rsid w:val="00420D48"/>
    <w:rsid w:val="00433E45"/>
    <w:rsid w:val="00433FAB"/>
    <w:rsid w:val="00445EFC"/>
    <w:rsid w:val="0045164E"/>
    <w:rsid w:val="004550FD"/>
    <w:rsid w:val="004571FD"/>
    <w:rsid w:val="004711A5"/>
    <w:rsid w:val="0047631F"/>
    <w:rsid w:val="004804A5"/>
    <w:rsid w:val="004C0F71"/>
    <w:rsid w:val="004C27E7"/>
    <w:rsid w:val="004D7CE1"/>
    <w:rsid w:val="004E540C"/>
    <w:rsid w:val="004E5829"/>
    <w:rsid w:val="00515E4E"/>
    <w:rsid w:val="00532C57"/>
    <w:rsid w:val="00535DB1"/>
    <w:rsid w:val="0053754F"/>
    <w:rsid w:val="00537B16"/>
    <w:rsid w:val="005403A5"/>
    <w:rsid w:val="00545746"/>
    <w:rsid w:val="005500BD"/>
    <w:rsid w:val="00553B20"/>
    <w:rsid w:val="00555371"/>
    <w:rsid w:val="00571EEB"/>
    <w:rsid w:val="00577A16"/>
    <w:rsid w:val="005A26DC"/>
    <w:rsid w:val="005B48C0"/>
    <w:rsid w:val="005C3739"/>
    <w:rsid w:val="005D0CB9"/>
    <w:rsid w:val="005D2903"/>
    <w:rsid w:val="005D3756"/>
    <w:rsid w:val="005D4B28"/>
    <w:rsid w:val="005D5557"/>
    <w:rsid w:val="005E3953"/>
    <w:rsid w:val="005E6F91"/>
    <w:rsid w:val="00623AB0"/>
    <w:rsid w:val="00627022"/>
    <w:rsid w:val="006307A4"/>
    <w:rsid w:val="00650826"/>
    <w:rsid w:val="00665F99"/>
    <w:rsid w:val="00672039"/>
    <w:rsid w:val="00680602"/>
    <w:rsid w:val="00692409"/>
    <w:rsid w:val="0069637A"/>
    <w:rsid w:val="006A1D8D"/>
    <w:rsid w:val="006A74FA"/>
    <w:rsid w:val="006B2E6B"/>
    <w:rsid w:val="006C6F78"/>
    <w:rsid w:val="006E0186"/>
    <w:rsid w:val="006E3EE2"/>
    <w:rsid w:val="006F7527"/>
    <w:rsid w:val="00707E1F"/>
    <w:rsid w:val="007130E5"/>
    <w:rsid w:val="00713DE2"/>
    <w:rsid w:val="0073071F"/>
    <w:rsid w:val="00733F83"/>
    <w:rsid w:val="007379B0"/>
    <w:rsid w:val="00740126"/>
    <w:rsid w:val="00741436"/>
    <w:rsid w:val="00752A4B"/>
    <w:rsid w:val="00764D28"/>
    <w:rsid w:val="0077079E"/>
    <w:rsid w:val="007A2196"/>
    <w:rsid w:val="007C3A04"/>
    <w:rsid w:val="007D24B0"/>
    <w:rsid w:val="007D64A2"/>
    <w:rsid w:val="007E7A2D"/>
    <w:rsid w:val="007F060B"/>
    <w:rsid w:val="007F307C"/>
    <w:rsid w:val="007F596B"/>
    <w:rsid w:val="007F60A6"/>
    <w:rsid w:val="008029D4"/>
    <w:rsid w:val="0081242E"/>
    <w:rsid w:val="00826C7A"/>
    <w:rsid w:val="00826E82"/>
    <w:rsid w:val="00827AD1"/>
    <w:rsid w:val="008324F3"/>
    <w:rsid w:val="00835BC6"/>
    <w:rsid w:val="00861226"/>
    <w:rsid w:val="008620B0"/>
    <w:rsid w:val="00863FC6"/>
    <w:rsid w:val="00865B77"/>
    <w:rsid w:val="00873FD2"/>
    <w:rsid w:val="008926AC"/>
    <w:rsid w:val="00895E57"/>
    <w:rsid w:val="008B3191"/>
    <w:rsid w:val="008C3639"/>
    <w:rsid w:val="008D2928"/>
    <w:rsid w:val="008D724A"/>
    <w:rsid w:val="008E0577"/>
    <w:rsid w:val="008E0F81"/>
    <w:rsid w:val="00902761"/>
    <w:rsid w:val="0090292D"/>
    <w:rsid w:val="00905471"/>
    <w:rsid w:val="00905876"/>
    <w:rsid w:val="0091283A"/>
    <w:rsid w:val="00931634"/>
    <w:rsid w:val="00964F4D"/>
    <w:rsid w:val="00976CE3"/>
    <w:rsid w:val="00977C0F"/>
    <w:rsid w:val="009916D9"/>
    <w:rsid w:val="009A03FA"/>
    <w:rsid w:val="009A6CD1"/>
    <w:rsid w:val="009B1DF9"/>
    <w:rsid w:val="009B2FCD"/>
    <w:rsid w:val="009D2CE9"/>
    <w:rsid w:val="009E374B"/>
    <w:rsid w:val="009E7908"/>
    <w:rsid w:val="009F0280"/>
    <w:rsid w:val="009F50F7"/>
    <w:rsid w:val="009F5492"/>
    <w:rsid w:val="00A01EBA"/>
    <w:rsid w:val="00A13D1B"/>
    <w:rsid w:val="00A2665D"/>
    <w:rsid w:val="00A32821"/>
    <w:rsid w:val="00A32BEC"/>
    <w:rsid w:val="00A437A7"/>
    <w:rsid w:val="00A52189"/>
    <w:rsid w:val="00A6116A"/>
    <w:rsid w:val="00A6122B"/>
    <w:rsid w:val="00A80442"/>
    <w:rsid w:val="00A90304"/>
    <w:rsid w:val="00AA764D"/>
    <w:rsid w:val="00AB6565"/>
    <w:rsid w:val="00AB7607"/>
    <w:rsid w:val="00AC47D6"/>
    <w:rsid w:val="00AC5229"/>
    <w:rsid w:val="00AC5B39"/>
    <w:rsid w:val="00AD120D"/>
    <w:rsid w:val="00AE4BDC"/>
    <w:rsid w:val="00AE6927"/>
    <w:rsid w:val="00AF6279"/>
    <w:rsid w:val="00B07227"/>
    <w:rsid w:val="00B14E32"/>
    <w:rsid w:val="00B15982"/>
    <w:rsid w:val="00B21A5B"/>
    <w:rsid w:val="00B33F70"/>
    <w:rsid w:val="00B3583E"/>
    <w:rsid w:val="00B63C14"/>
    <w:rsid w:val="00B71776"/>
    <w:rsid w:val="00B84DC7"/>
    <w:rsid w:val="00B97C5B"/>
    <w:rsid w:val="00BA025E"/>
    <w:rsid w:val="00BB7334"/>
    <w:rsid w:val="00BC3090"/>
    <w:rsid w:val="00BC6BC1"/>
    <w:rsid w:val="00BD2B34"/>
    <w:rsid w:val="00BD2DB4"/>
    <w:rsid w:val="00BE0C97"/>
    <w:rsid w:val="00BF1521"/>
    <w:rsid w:val="00BF1796"/>
    <w:rsid w:val="00C1520E"/>
    <w:rsid w:val="00C22251"/>
    <w:rsid w:val="00C52861"/>
    <w:rsid w:val="00C52FF7"/>
    <w:rsid w:val="00C55D9E"/>
    <w:rsid w:val="00C56516"/>
    <w:rsid w:val="00C66608"/>
    <w:rsid w:val="00C76466"/>
    <w:rsid w:val="00C91B02"/>
    <w:rsid w:val="00C91B61"/>
    <w:rsid w:val="00C95723"/>
    <w:rsid w:val="00C9687C"/>
    <w:rsid w:val="00CB0517"/>
    <w:rsid w:val="00CB0807"/>
    <w:rsid w:val="00CB77C4"/>
    <w:rsid w:val="00CD0D5A"/>
    <w:rsid w:val="00CD40DE"/>
    <w:rsid w:val="00CE34E1"/>
    <w:rsid w:val="00D01FE5"/>
    <w:rsid w:val="00D02677"/>
    <w:rsid w:val="00D0612F"/>
    <w:rsid w:val="00D41F93"/>
    <w:rsid w:val="00D4413C"/>
    <w:rsid w:val="00D51160"/>
    <w:rsid w:val="00D53186"/>
    <w:rsid w:val="00D5475E"/>
    <w:rsid w:val="00D80196"/>
    <w:rsid w:val="00D834DA"/>
    <w:rsid w:val="00D86BEA"/>
    <w:rsid w:val="00DA5886"/>
    <w:rsid w:val="00DB356B"/>
    <w:rsid w:val="00DB632F"/>
    <w:rsid w:val="00DC5762"/>
    <w:rsid w:val="00DC7F2C"/>
    <w:rsid w:val="00DD238D"/>
    <w:rsid w:val="00DF7E38"/>
    <w:rsid w:val="00E374A0"/>
    <w:rsid w:val="00E46D7A"/>
    <w:rsid w:val="00E63983"/>
    <w:rsid w:val="00E63ED9"/>
    <w:rsid w:val="00E93A1F"/>
    <w:rsid w:val="00E957E5"/>
    <w:rsid w:val="00EA4868"/>
    <w:rsid w:val="00EA4E95"/>
    <w:rsid w:val="00EA74A0"/>
    <w:rsid w:val="00EA7DE2"/>
    <w:rsid w:val="00EC6DD3"/>
    <w:rsid w:val="00ED04E4"/>
    <w:rsid w:val="00ED47DE"/>
    <w:rsid w:val="00EE41E5"/>
    <w:rsid w:val="00EE6AB4"/>
    <w:rsid w:val="00F00145"/>
    <w:rsid w:val="00F14D02"/>
    <w:rsid w:val="00F15FC5"/>
    <w:rsid w:val="00F25C0F"/>
    <w:rsid w:val="00F42BF9"/>
    <w:rsid w:val="00F50D6E"/>
    <w:rsid w:val="00F5209B"/>
    <w:rsid w:val="00F57FCB"/>
    <w:rsid w:val="00F63749"/>
    <w:rsid w:val="00F64102"/>
    <w:rsid w:val="00F763AA"/>
    <w:rsid w:val="00F93355"/>
    <w:rsid w:val="00F93AA1"/>
    <w:rsid w:val="00FA0FC6"/>
    <w:rsid w:val="00FA1A1F"/>
    <w:rsid w:val="00FB0352"/>
    <w:rsid w:val="00FB6A85"/>
    <w:rsid w:val="00FC0A0A"/>
    <w:rsid w:val="00FC6E67"/>
    <w:rsid w:val="00FD1B22"/>
    <w:rsid w:val="00FE1F79"/>
    <w:rsid w:val="00FF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2B6C"/>
  <w15:chartTrackingRefBased/>
  <w15:docId w15:val="{4D7A25A1-BD20-2C4E-A89D-107F1DE2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Karen"/>
    <w:qFormat/>
    <w:rsid w:val="005B48C0"/>
    <w:rPr>
      <w:rFonts w:eastAsia="Times New Roman" w:cs="Times New Roman"/>
      <w:kern w:val="0"/>
      <w14:ligatures w14:val="none"/>
    </w:rPr>
  </w:style>
  <w:style w:type="paragraph" w:styleId="Heading1">
    <w:name w:val="heading 1"/>
    <w:basedOn w:val="Normal"/>
    <w:next w:val="Normal"/>
    <w:link w:val="Heading1Char"/>
    <w:uiPriority w:val="9"/>
    <w:qFormat/>
    <w:rsid w:val="006C6F7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6F7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6F7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6C6F7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unhideWhenUsed/>
    <w:qFormat/>
    <w:rsid w:val="006C6F7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C6F78"/>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C6F78"/>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C6F78"/>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C6F78"/>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6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C6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F78"/>
    <w:rPr>
      <w:rFonts w:eastAsiaTheme="majorEastAsia" w:cstheme="majorBidi"/>
      <w:color w:val="272727" w:themeColor="text1" w:themeTint="D8"/>
    </w:rPr>
  </w:style>
  <w:style w:type="paragraph" w:styleId="Title">
    <w:name w:val="Title"/>
    <w:basedOn w:val="Normal"/>
    <w:next w:val="Normal"/>
    <w:link w:val="TitleChar"/>
    <w:uiPriority w:val="10"/>
    <w:qFormat/>
    <w:rsid w:val="006C6F7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6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F7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6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F78"/>
    <w:pPr>
      <w:spacing w:before="160" w:after="160"/>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C6F78"/>
    <w:rPr>
      <w:i/>
      <w:iCs/>
      <w:color w:val="404040" w:themeColor="text1" w:themeTint="BF"/>
    </w:rPr>
  </w:style>
  <w:style w:type="paragraph" w:styleId="ListParagraph">
    <w:name w:val="List Paragraph"/>
    <w:basedOn w:val="Normal"/>
    <w:uiPriority w:val="34"/>
    <w:qFormat/>
    <w:rsid w:val="006C6F78"/>
    <w:pPr>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6C6F78"/>
    <w:rPr>
      <w:i/>
      <w:iCs/>
      <w:color w:val="0F4761" w:themeColor="accent1" w:themeShade="BF"/>
    </w:rPr>
  </w:style>
  <w:style w:type="paragraph" w:styleId="IntenseQuote">
    <w:name w:val="Intense Quote"/>
    <w:basedOn w:val="Normal"/>
    <w:next w:val="Normal"/>
    <w:link w:val="IntenseQuoteChar"/>
    <w:uiPriority w:val="30"/>
    <w:qFormat/>
    <w:rsid w:val="006C6F78"/>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C6F78"/>
    <w:rPr>
      <w:i/>
      <w:iCs/>
      <w:color w:val="0F4761" w:themeColor="accent1" w:themeShade="BF"/>
    </w:rPr>
  </w:style>
  <w:style w:type="character" w:styleId="IntenseReference">
    <w:name w:val="Intense Reference"/>
    <w:basedOn w:val="DefaultParagraphFont"/>
    <w:uiPriority w:val="32"/>
    <w:qFormat/>
    <w:rsid w:val="006C6F78"/>
    <w:rPr>
      <w:b/>
      <w:bCs/>
      <w:smallCaps/>
      <w:color w:val="0F4761" w:themeColor="accent1" w:themeShade="BF"/>
      <w:spacing w:val="5"/>
    </w:rPr>
  </w:style>
  <w:style w:type="paragraph" w:customStyle="1" w:styleId="msonormal0">
    <w:name w:val="msonormal"/>
    <w:basedOn w:val="Normal"/>
    <w:rsid w:val="00EA4868"/>
    <w:pPr>
      <w:spacing w:before="100" w:beforeAutospacing="1" w:after="100" w:afterAutospacing="1"/>
    </w:pPr>
  </w:style>
  <w:style w:type="character" w:styleId="Hyperlink">
    <w:name w:val="Hyperlink"/>
    <w:basedOn w:val="DefaultParagraphFont"/>
    <w:uiPriority w:val="99"/>
    <w:unhideWhenUsed/>
    <w:rsid w:val="00EA4868"/>
    <w:rPr>
      <w:color w:val="0000FF"/>
      <w:u w:val="single"/>
    </w:rPr>
  </w:style>
  <w:style w:type="character" w:styleId="FollowedHyperlink">
    <w:name w:val="FollowedHyperlink"/>
    <w:basedOn w:val="DefaultParagraphFont"/>
    <w:uiPriority w:val="99"/>
    <w:semiHidden/>
    <w:unhideWhenUsed/>
    <w:rsid w:val="00EA4868"/>
    <w:rPr>
      <w:color w:val="800080"/>
      <w:u w:val="single"/>
    </w:rPr>
  </w:style>
  <w:style w:type="character" w:customStyle="1" w:styleId="endnoteref">
    <w:name w:val="endnoteref"/>
    <w:basedOn w:val="DefaultParagraphFont"/>
    <w:rsid w:val="00EA4868"/>
  </w:style>
  <w:style w:type="paragraph" w:styleId="NormalWeb">
    <w:name w:val="Normal (Web)"/>
    <w:basedOn w:val="Normal"/>
    <w:uiPriority w:val="99"/>
    <w:semiHidden/>
    <w:unhideWhenUsed/>
    <w:rsid w:val="00EA4868"/>
    <w:pPr>
      <w:spacing w:before="100" w:beforeAutospacing="1" w:after="100" w:afterAutospacing="1"/>
    </w:pPr>
  </w:style>
  <w:style w:type="paragraph" w:customStyle="1" w:styleId="citblock">
    <w:name w:val="citblock"/>
    <w:basedOn w:val="Normal"/>
    <w:rsid w:val="00EA4868"/>
    <w:pPr>
      <w:spacing w:before="100" w:beforeAutospacing="1" w:after="100" w:afterAutospacing="1"/>
    </w:pPr>
  </w:style>
  <w:style w:type="character" w:customStyle="1" w:styleId="cit">
    <w:name w:val="cit"/>
    <w:basedOn w:val="DefaultParagraphFont"/>
    <w:rsid w:val="00EA4868"/>
  </w:style>
  <w:style w:type="paragraph" w:customStyle="1" w:styleId="Caption1">
    <w:name w:val="Caption1"/>
    <w:basedOn w:val="Normal"/>
    <w:rsid w:val="00EA4868"/>
    <w:pPr>
      <w:spacing w:before="100" w:beforeAutospacing="1" w:after="100" w:afterAutospacing="1"/>
    </w:pPr>
  </w:style>
  <w:style w:type="character" w:styleId="UnresolvedMention">
    <w:name w:val="Unresolved Mention"/>
    <w:basedOn w:val="DefaultParagraphFont"/>
    <w:uiPriority w:val="99"/>
    <w:semiHidden/>
    <w:unhideWhenUsed/>
    <w:rsid w:val="00EA4868"/>
    <w:rPr>
      <w:color w:val="605E5C"/>
      <w:shd w:val="clear" w:color="auto" w:fill="E1DFDD"/>
    </w:rPr>
  </w:style>
  <w:style w:type="character" w:customStyle="1" w:styleId="translit">
    <w:name w:val="translit"/>
    <w:basedOn w:val="DefaultParagraphFont"/>
    <w:rsid w:val="006A74FA"/>
  </w:style>
  <w:style w:type="paragraph" w:styleId="EndnoteText">
    <w:name w:val="endnote text"/>
    <w:aliases w:val="Endnote Text Aptos"/>
    <w:basedOn w:val="Normal"/>
    <w:link w:val="EndnoteTextChar"/>
    <w:uiPriority w:val="99"/>
    <w:unhideWhenUsed/>
    <w:rsid w:val="00F15FC5"/>
    <w:rPr>
      <w:rFonts w:eastAsiaTheme="minorHAnsi" w:cstheme="minorBidi"/>
      <w:kern w:val="2"/>
      <w:sz w:val="20"/>
      <w:szCs w:val="20"/>
      <w14:ligatures w14:val="standardContextual"/>
    </w:rPr>
  </w:style>
  <w:style w:type="character" w:customStyle="1" w:styleId="EndnoteTextChar">
    <w:name w:val="Endnote Text Char"/>
    <w:aliases w:val="Endnote Text Aptos Char"/>
    <w:basedOn w:val="DefaultParagraphFont"/>
    <w:link w:val="EndnoteText"/>
    <w:uiPriority w:val="99"/>
    <w:rsid w:val="00F15FC5"/>
    <w:rPr>
      <w:sz w:val="20"/>
      <w:szCs w:val="20"/>
    </w:rPr>
  </w:style>
  <w:style w:type="character" w:styleId="EndnoteReference">
    <w:name w:val="endnote reference"/>
    <w:basedOn w:val="DefaultParagraphFont"/>
    <w:uiPriority w:val="99"/>
    <w:unhideWhenUsed/>
    <w:rsid w:val="00F15FC5"/>
    <w:rPr>
      <w:vertAlign w:val="superscript"/>
    </w:rPr>
  </w:style>
  <w:style w:type="paragraph" w:styleId="FootnoteText">
    <w:name w:val="footnote text"/>
    <w:basedOn w:val="Normal"/>
    <w:link w:val="FootnoteTextChar"/>
    <w:uiPriority w:val="99"/>
    <w:semiHidden/>
    <w:unhideWhenUsed/>
    <w:rsid w:val="00553B20"/>
    <w:rPr>
      <w:rFonts w:eastAsia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53B20"/>
    <w:rPr>
      <w:sz w:val="20"/>
      <w:szCs w:val="20"/>
    </w:rPr>
  </w:style>
  <w:style w:type="character" w:styleId="FootnoteReference">
    <w:name w:val="footnote reference"/>
    <w:basedOn w:val="DefaultParagraphFont"/>
    <w:uiPriority w:val="99"/>
    <w:semiHidden/>
    <w:unhideWhenUsed/>
    <w:rsid w:val="00553B20"/>
    <w:rPr>
      <w:vertAlign w:val="superscript"/>
    </w:rPr>
  </w:style>
  <w:style w:type="paragraph" w:styleId="Footer">
    <w:name w:val="footer"/>
    <w:basedOn w:val="Normal"/>
    <w:link w:val="FooterChar"/>
    <w:uiPriority w:val="99"/>
    <w:unhideWhenUsed/>
    <w:rsid w:val="00D02677"/>
    <w:pPr>
      <w:tabs>
        <w:tab w:val="center" w:pos="4680"/>
        <w:tab w:val="right" w:pos="9360"/>
      </w:tabs>
    </w:pPr>
    <w:rPr>
      <w:rFonts w:eastAsiaTheme="minorHAnsi" w:cstheme="minorBidi"/>
      <w:kern w:val="2"/>
      <w14:ligatures w14:val="standardContextual"/>
    </w:rPr>
  </w:style>
  <w:style w:type="character" w:customStyle="1" w:styleId="FooterChar">
    <w:name w:val="Footer Char"/>
    <w:basedOn w:val="DefaultParagraphFont"/>
    <w:link w:val="Footer"/>
    <w:uiPriority w:val="99"/>
    <w:rsid w:val="00D02677"/>
  </w:style>
  <w:style w:type="character" w:styleId="PageNumber">
    <w:name w:val="page number"/>
    <w:basedOn w:val="DefaultParagraphFont"/>
    <w:uiPriority w:val="99"/>
    <w:semiHidden/>
    <w:unhideWhenUsed/>
    <w:rsid w:val="00D02677"/>
  </w:style>
  <w:style w:type="paragraph" w:styleId="Header">
    <w:name w:val="header"/>
    <w:basedOn w:val="Normal"/>
    <w:link w:val="HeaderChar"/>
    <w:uiPriority w:val="99"/>
    <w:unhideWhenUsed/>
    <w:rsid w:val="00D02677"/>
    <w:pPr>
      <w:tabs>
        <w:tab w:val="center" w:pos="4680"/>
        <w:tab w:val="right" w:pos="9360"/>
      </w:tabs>
    </w:pPr>
    <w:rPr>
      <w:rFonts w:eastAsiaTheme="minorHAnsi" w:cstheme="minorBidi"/>
      <w:kern w:val="2"/>
      <w14:ligatures w14:val="standardContextual"/>
    </w:rPr>
  </w:style>
  <w:style w:type="character" w:customStyle="1" w:styleId="HeaderChar">
    <w:name w:val="Header Char"/>
    <w:basedOn w:val="DefaultParagraphFont"/>
    <w:link w:val="Header"/>
    <w:uiPriority w:val="99"/>
    <w:rsid w:val="00D02677"/>
  </w:style>
  <w:style w:type="table" w:styleId="TableGrid">
    <w:name w:val="Table Grid"/>
    <w:basedOn w:val="TableNormal"/>
    <w:uiPriority w:val="39"/>
    <w:rsid w:val="00D83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48C0"/>
    <w:rPr>
      <w:b/>
      <w:bCs/>
    </w:rPr>
  </w:style>
  <w:style w:type="character" w:styleId="Emphasis">
    <w:name w:val="Emphasis"/>
    <w:basedOn w:val="DefaultParagraphFont"/>
    <w:uiPriority w:val="20"/>
    <w:qFormat/>
    <w:rsid w:val="005B4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F3B5E-0E73-5B42-8ACE-4B9D66E9D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2418</TotalTime>
  <Pages>26</Pages>
  <Words>11387</Words>
  <Characters>51245</Characters>
  <Application>Microsoft Office Word</Application>
  <DocSecurity>0</DocSecurity>
  <Lines>915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199</cp:revision>
  <cp:lastPrinted>2026-03-12T15:09:00Z</cp:lastPrinted>
  <dcterms:created xsi:type="dcterms:W3CDTF">2025-12-31T13:07:00Z</dcterms:created>
  <dcterms:modified xsi:type="dcterms:W3CDTF">2026-03-12T16:31:00Z</dcterms:modified>
</cp:coreProperties>
</file>